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679BA" w14:textId="77777777" w:rsidR="006F6942" w:rsidRDefault="001D7885">
      <w:pPr>
        <w:pStyle w:val="GvdeMetni"/>
        <w:spacing w:before="3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3CC535" wp14:editId="7C6681B4">
                <wp:simplePos x="0" y="0"/>
                <wp:positionH relativeFrom="column">
                  <wp:posOffset>342900</wp:posOffset>
                </wp:positionH>
                <wp:positionV relativeFrom="paragraph">
                  <wp:posOffset>6350</wp:posOffset>
                </wp:positionV>
                <wp:extent cx="6274435" cy="8305165"/>
                <wp:effectExtent l="0" t="0" r="12065" b="19685"/>
                <wp:wrapNone/>
                <wp:docPr id="2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DD8ED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CC53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5pt;width:494.05pt;height:65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" filled="f" strokeweight="1.5pt">
                <v:textbox>
                  <w:txbxContent>
                    <w:p w14:paraId="6D3DD8ED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A40">
        <w:pict w14:anchorId="038AD58C">
          <v:group id="docshapegroup782" o:spid="_x0000_s1026" style="position:absolute;margin-left:312.15pt;margin-top:271pt;width:5.1pt;height:22.4pt;z-index:251659264;mso-position-horizontal-relative:page;mso-position-vertical-relative:page" coordorigin="6243,5420" coordsize="102,448">
            <v:line id="_x0000_s1027" style="position:absolute" from="6293,5420" to="6293,5777" strokeweight=".2pt"/>
            <v:shape id="docshape783" o:spid="_x0000_s1028" style="position:absolute;left:6242;top:5763;width:102;height:103" coordorigin="6243,5764" coordsize="102,103" path="m6344,5764r-101,l6293,5867r51,-103xe" fillcolor="black" stroked="f">
              <v:path arrowok="t"/>
            </v:shape>
            <w10:wrap anchorx="page" anchory="page"/>
          </v:group>
        </w:pict>
      </w:r>
      <w:r w:rsidR="00A67A40">
        <w:pict w14:anchorId="002F18C8">
          <v:group id="docshapegroup784" o:spid="_x0000_s1029" style="position:absolute;margin-left:312.15pt;margin-top:327.4pt;width:5.1pt;height:35.5pt;z-index:251660288;mso-position-horizontal-relative:page;mso-position-vertical-relative:page" coordorigin="6243,6548" coordsize="102,710">
            <v:line id="_x0000_s1030" style="position:absolute" from="6293,6548" to="6293,7169" strokeweight=".2pt"/>
            <v:shape id="docshape785" o:spid="_x0000_s1031" style="position:absolute;left:6242;top:7155;width:102;height:102" coordorigin="6243,7156" coordsize="102,102" path="m6344,7156r-101,l6293,7258r51,-102xe" fillcolor="black" stroked="f">
              <v:path arrowok="t"/>
            </v:shape>
            <w10:wrap anchorx="page" anchory="page"/>
          </v:group>
        </w:pict>
      </w:r>
      <w:r w:rsidR="00A67A40">
        <w:pict w14:anchorId="29D6579F">
          <v:shape id="docshape786" o:spid="_x0000_s1032" type="#_x0000_t202" style="position:absolute;margin-left:216.25pt;margin-top:432.45pt;width:196.85pt;height:34.15pt;z-index:251661312;mso-position-horizontal-relative:page;mso-position-vertical-relative:page" fillcolor="#e8edf7" strokeweight=".27pt">
            <v:textbox inset="0,0,0,0">
              <w:txbxContent>
                <w:p w14:paraId="45AA43E5" w14:textId="77777777" w:rsidR="006F6942" w:rsidRDefault="001D7885">
                  <w:pPr>
                    <w:pStyle w:val="GvdeMetni"/>
                    <w:spacing w:before="139" w:line="259" w:lineRule="auto"/>
                    <w:ind w:left="1661" w:hanging="1363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Müdürlüğe</w:t>
                  </w:r>
                  <w:r w:rsidR="00D70D60">
                    <w:rPr>
                      <w:color w:val="000000"/>
                      <w:spacing w:val="23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w w:val="105"/>
                    </w:rPr>
                    <w:t>üst</w:t>
                  </w:r>
                  <w:r w:rsidR="00D70D60"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w w:val="105"/>
                    </w:rPr>
                    <w:t>yazı</w:t>
                  </w:r>
                  <w:r w:rsidR="00D70D60"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w w:val="105"/>
                    </w:rPr>
                    <w:t>ile</w:t>
                  </w:r>
                  <w:r w:rsidR="00D70D60"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w w:val="105"/>
                    </w:rPr>
                    <w:t>gönderilir.</w:t>
                  </w:r>
                  <w:r>
                    <w:rPr>
                      <w:color w:val="000000"/>
                      <w:w w:val="105"/>
                    </w:rPr>
                    <w:t xml:space="preserve"> Müdürlük </w:t>
                  </w:r>
                  <w:r w:rsidR="00D70D60">
                    <w:rPr>
                      <w:color w:val="000000"/>
                      <w:w w:val="105"/>
                    </w:rPr>
                    <w:t xml:space="preserve">ÖİDB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gönderir.</w:t>
                  </w:r>
                </w:p>
              </w:txbxContent>
            </v:textbox>
            <w10:wrap anchorx="page" anchory="page"/>
          </v:shape>
        </w:pict>
      </w:r>
    </w:p>
    <w:p w14:paraId="19C88B32" w14:textId="77777777" w:rsidR="006F6942" w:rsidRDefault="00A67A40">
      <w:pPr>
        <w:spacing w:before="100"/>
        <w:ind w:left="672"/>
        <w:rPr>
          <w:sz w:val="24"/>
        </w:rPr>
      </w:pPr>
      <w:r>
        <w:pict w14:anchorId="1EEC33A0">
          <v:group id="docshapegroup787" o:spid="_x0000_s1033" style="position:absolute;left:0;text-align:left;margin-left:312.15pt;margin-top:89.65pt;width:5.1pt;height:23.7pt;z-index:251658240;mso-position-horizontal-relative:page" coordorigin="6243,1793" coordsize="102,474">
            <v:line id="_x0000_s1034" style="position:absolute" from="6293,1793" to="6293,2176" strokeweight=".2pt"/>
            <v:shape id="docshape788" o:spid="_x0000_s1035" style="position:absolute;left:6242;top:2164;width:102;height:102" coordorigin="6243,2164" coordsize="102,102" path="m6344,2164r-101,l6293,2266r51,-102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Sınavlara</w:t>
      </w:r>
      <w:r w:rsidR="00D70D60">
        <w:rPr>
          <w:spacing w:val="-5"/>
          <w:sz w:val="24"/>
        </w:rPr>
        <w:t xml:space="preserve"> </w:t>
      </w:r>
      <w:r w:rsidR="00D70D60">
        <w:rPr>
          <w:sz w:val="24"/>
        </w:rPr>
        <w:t>İtiraz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 xml:space="preserve">Akış </w:t>
      </w:r>
      <w:r w:rsidR="00D70D60">
        <w:rPr>
          <w:rFonts w:ascii="Cambria" w:hAnsi="Cambria"/>
          <w:spacing w:val="-2"/>
          <w:sz w:val="24"/>
        </w:rPr>
        <w:t>Ş</w:t>
      </w:r>
      <w:r w:rsidR="00D70D60">
        <w:rPr>
          <w:spacing w:val="-2"/>
          <w:sz w:val="24"/>
        </w:rPr>
        <w:t>eması</w:t>
      </w:r>
    </w:p>
    <w:p w14:paraId="3D90C09A" w14:textId="77777777" w:rsidR="006F6942" w:rsidRDefault="006F6942">
      <w:pPr>
        <w:pStyle w:val="GvdeMetni"/>
        <w:rPr>
          <w:sz w:val="20"/>
        </w:rPr>
      </w:pPr>
    </w:p>
    <w:p w14:paraId="753999B3" w14:textId="77777777" w:rsidR="006F6942" w:rsidRDefault="006F6942">
      <w:pPr>
        <w:pStyle w:val="GvdeMetni"/>
        <w:rPr>
          <w:sz w:val="20"/>
        </w:rPr>
      </w:pPr>
    </w:p>
    <w:p w14:paraId="3DCA6C5A" w14:textId="77777777" w:rsidR="006F6942" w:rsidRDefault="00A67A40">
      <w:pPr>
        <w:pStyle w:val="GvdeMetni"/>
        <w:spacing w:before="2"/>
        <w:rPr>
          <w:sz w:val="21"/>
        </w:rPr>
      </w:pPr>
      <w:r>
        <w:pict w14:anchorId="66854036">
          <v:shape id="docshape789" o:spid="_x0000_s1036" type="#_x0000_t202" style="position:absolute;margin-left:216.25pt;margin-top:13.55pt;width:196.85pt;height:34.2pt;z-index:-251652096;mso-wrap-distance-left:0;mso-wrap-distance-right:0;mso-position-horizontal-relative:page" fillcolor="#e8edf7" strokeweight=".27pt">
            <v:textbox inset="0,0,0,0">
              <w:txbxContent>
                <w:p w14:paraId="5E0046DA" w14:textId="77777777" w:rsidR="006F6942" w:rsidRDefault="001D7885">
                  <w:pPr>
                    <w:pStyle w:val="GvdeMetni"/>
                    <w:spacing w:before="38" w:line="261" w:lineRule="auto"/>
                    <w:ind w:left="114" w:right="102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Arasınav,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final,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bütünleme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sınavları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değerlendirildikten sonra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elemanları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sisteminden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bilişim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sistemine giriş yapar ve onay verdikten sonra ilan edilmiş olur</w:t>
                  </w:r>
                </w:p>
              </w:txbxContent>
            </v:textbox>
            <w10:wrap type="topAndBottom" anchorx="page"/>
          </v:shape>
        </w:pict>
      </w:r>
    </w:p>
    <w:p w14:paraId="19AB8A25" w14:textId="77777777" w:rsidR="006F6942" w:rsidRDefault="006F6942">
      <w:pPr>
        <w:pStyle w:val="GvdeMetni"/>
        <w:rPr>
          <w:sz w:val="20"/>
        </w:rPr>
      </w:pPr>
    </w:p>
    <w:p w14:paraId="64DF71ED" w14:textId="77777777" w:rsidR="006F6942" w:rsidRDefault="00A67A40">
      <w:pPr>
        <w:pStyle w:val="GvdeMetni"/>
        <w:spacing w:before="7"/>
        <w:rPr>
          <w:sz w:val="18"/>
        </w:rPr>
      </w:pPr>
      <w:r>
        <w:pict w14:anchorId="20FD5593">
          <v:shape id="docshape790" o:spid="_x0000_s1037" type="#_x0000_t202" style="position:absolute;margin-left:216.25pt;margin-top:12.1pt;width:196.85pt;height:34.15pt;z-index:-251651072;mso-wrap-distance-left:0;mso-wrap-distance-right:0;mso-position-horizontal-relative:page" fillcolor="#e8edf7" strokeweight=".27pt">
            <v:textbox inset="0,0,0,0">
              <w:txbxContent>
                <w:p w14:paraId="7D30F8C7" w14:textId="77777777" w:rsidR="006F6942" w:rsidRDefault="001D7885">
                  <w:pPr>
                    <w:pStyle w:val="GvdeMetni"/>
                    <w:spacing w:before="139" w:line="259" w:lineRule="auto"/>
                    <w:ind w:left="1682" w:hanging="1485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İlanı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izleyen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5</w:t>
                  </w:r>
                  <w:r>
                    <w:rPr>
                      <w:color w:val="000000"/>
                      <w:spacing w:val="2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gün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içerisinde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öğrenci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itiraz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dilekçesi </w:t>
                  </w:r>
                  <w:r>
                    <w:rPr>
                      <w:color w:val="000000"/>
                      <w:spacing w:val="-2"/>
                      <w:w w:val="105"/>
                    </w:rPr>
                    <w:t>verebilir</w:t>
                  </w:r>
                </w:p>
              </w:txbxContent>
            </v:textbox>
            <w10:wrap type="topAndBottom" anchorx="page"/>
          </v:shape>
        </w:pict>
      </w:r>
    </w:p>
    <w:p w14:paraId="6B226BAF" w14:textId="77777777" w:rsidR="006F6942" w:rsidRDefault="006F6942">
      <w:pPr>
        <w:pStyle w:val="GvdeMetni"/>
        <w:rPr>
          <w:sz w:val="20"/>
        </w:rPr>
      </w:pPr>
    </w:p>
    <w:p w14:paraId="228A0991" w14:textId="77777777" w:rsidR="006F6942" w:rsidRDefault="00A67A40">
      <w:pPr>
        <w:pStyle w:val="GvdeMetni"/>
        <w:spacing w:before="5"/>
      </w:pPr>
      <w:r>
        <w:pict w14:anchorId="31C8A8D8">
          <v:shape id="docshape791" o:spid="_x0000_s1038" type="#_x0000_t202" style="position:absolute;margin-left:216.25pt;margin-top:10.85pt;width:196.85pt;height:34.2pt;z-index:-251650048;mso-wrap-distance-left:0;mso-wrap-distance-right:0;mso-position-horizontal-relative:page" fillcolor="#e8edf7" strokeweight=".27pt">
            <v:textbox inset="0,0,0,0">
              <w:txbxContent>
                <w:p w14:paraId="4C907C79" w14:textId="77777777" w:rsidR="006F6942" w:rsidRDefault="001D7885">
                  <w:pPr>
                    <w:pStyle w:val="GvdeMetni"/>
                    <w:spacing w:before="139" w:line="259" w:lineRule="auto"/>
                    <w:ind w:left="1527" w:hanging="1439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Sınav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kağıdı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derste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sorumlu</w:t>
                  </w:r>
                  <w:r>
                    <w:rPr>
                      <w:color w:val="000000"/>
                      <w:spacing w:val="26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elemanı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tarafından kontrol edilir</w:t>
                  </w:r>
                </w:p>
              </w:txbxContent>
            </v:textbox>
            <w10:wrap type="topAndBottom" anchorx="page"/>
          </v:shape>
        </w:pict>
      </w:r>
    </w:p>
    <w:p w14:paraId="249DD638" w14:textId="77777777" w:rsidR="006F6942" w:rsidRDefault="006F6942">
      <w:pPr>
        <w:pStyle w:val="GvdeMetni"/>
        <w:rPr>
          <w:sz w:val="20"/>
        </w:rPr>
      </w:pPr>
    </w:p>
    <w:p w14:paraId="562FF450" w14:textId="77777777" w:rsidR="006F6942" w:rsidRDefault="006F6942">
      <w:pPr>
        <w:pStyle w:val="GvdeMetni"/>
        <w:rPr>
          <w:sz w:val="20"/>
        </w:rPr>
      </w:pPr>
    </w:p>
    <w:p w14:paraId="08BC9654" w14:textId="77777777" w:rsidR="006F6942" w:rsidRDefault="00A67A40">
      <w:pPr>
        <w:pStyle w:val="GvdeMetni"/>
        <w:spacing w:before="3"/>
        <w:rPr>
          <w:sz w:val="19"/>
        </w:rPr>
      </w:pPr>
      <w:r>
        <w:pict w14:anchorId="7A022209">
          <v:shape id="docshape792" o:spid="_x0000_s1039" type="#_x0000_t202" style="position:absolute;margin-left:216.25pt;margin-top:12.45pt;width:196.85pt;height:34.1pt;z-index:-251649024;mso-wrap-distance-left:0;mso-wrap-distance-right:0;mso-position-horizontal-relative:page" fillcolor="#e8edf7" strokeweight=".27pt">
            <v:textbox inset="0,0,0,0">
              <w:txbxContent>
                <w:p w14:paraId="5D0D7EDF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20"/>
                    </w:rPr>
                  </w:pPr>
                </w:p>
                <w:p w14:paraId="69C92898" w14:textId="77777777" w:rsidR="006F6942" w:rsidRDefault="001D7885">
                  <w:pPr>
                    <w:pStyle w:val="GvdeMetni"/>
                    <w:ind w:left="181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Maddi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hata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varsa</w:t>
                  </w:r>
                  <w:r>
                    <w:rPr>
                      <w:color w:val="000000"/>
                      <w:spacing w:val="3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düzeltilir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3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bölüme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bildirilir.</w:t>
                  </w:r>
                </w:p>
              </w:txbxContent>
            </v:textbox>
            <w10:wrap type="topAndBottom" anchorx="page"/>
          </v:shape>
        </w:pict>
      </w:r>
    </w:p>
    <w:p w14:paraId="45DFD242" w14:textId="77777777" w:rsidR="006F6942" w:rsidRDefault="00A67A40">
      <w:pPr>
        <w:pStyle w:val="GvdeMetni"/>
        <w:ind w:left="5782"/>
        <w:rPr>
          <w:sz w:val="20"/>
        </w:rPr>
      </w:pPr>
      <w:r>
        <w:rPr>
          <w:sz w:val="20"/>
        </w:rPr>
      </w:r>
      <w:r>
        <w:rPr>
          <w:sz w:val="20"/>
        </w:rPr>
        <w:pict w14:anchorId="49E54239">
          <v:group id="docshapegroup793" o:spid="_x0000_s1040" style="width:5.1pt;height:35.5pt;mso-position-horizontal-relative:char;mso-position-vertical-relative:line" coordsize="102,710">
            <v:line id="_x0000_s1041" style="position:absolute" from="50,0" to="50,620" strokeweight=".2pt"/>
            <v:shape id="docshape794" o:spid="_x0000_s1042" style="position:absolute;top:607;width:102;height:102" coordorigin=",607" coordsize="102,102" path="m101,607l,607,50,709,101,607xe" fillcolor="black" stroked="f">
              <v:path arrowok="t"/>
            </v:shape>
            <w10:wrap type="none"/>
            <w10:anchorlock/>
          </v:group>
        </w:pict>
      </w:r>
    </w:p>
    <w:p w14:paraId="3691FB3B" w14:textId="77777777" w:rsidR="006F6942" w:rsidRDefault="006F6942">
      <w:pPr>
        <w:pStyle w:val="GvdeMetni"/>
        <w:rPr>
          <w:sz w:val="20"/>
        </w:rPr>
      </w:pPr>
    </w:p>
    <w:p w14:paraId="195FC454" w14:textId="77777777" w:rsidR="006F6942" w:rsidRDefault="006F6942">
      <w:pPr>
        <w:pStyle w:val="GvdeMetni"/>
        <w:rPr>
          <w:sz w:val="20"/>
        </w:rPr>
      </w:pPr>
    </w:p>
    <w:p w14:paraId="09FB7F58" w14:textId="77777777" w:rsidR="006F6942" w:rsidRDefault="006F6942">
      <w:pPr>
        <w:pStyle w:val="GvdeMetni"/>
        <w:spacing w:before="4"/>
        <w:rPr>
          <w:sz w:val="13"/>
        </w:rPr>
      </w:pPr>
    </w:p>
    <w:p w14:paraId="1051089F" w14:textId="77777777" w:rsidR="006F6942" w:rsidRDefault="006F6942">
      <w:pPr>
        <w:pStyle w:val="GvdeMetni"/>
        <w:spacing w:before="11"/>
        <w:rPr>
          <w:sz w:val="4"/>
        </w:rPr>
      </w:pPr>
    </w:p>
    <w:p w14:paraId="0FC47157" w14:textId="77777777" w:rsidR="006F6942" w:rsidRDefault="006F6942">
      <w:pPr>
        <w:rPr>
          <w:sz w:val="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06502" w14:textId="77777777" w:rsidR="00A67A40" w:rsidRDefault="00A67A40">
      <w:r>
        <w:separator/>
      </w:r>
    </w:p>
  </w:endnote>
  <w:endnote w:type="continuationSeparator" w:id="0">
    <w:p w14:paraId="0D1D2AF9" w14:textId="77777777" w:rsidR="00A67A40" w:rsidRDefault="00A6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ACDFA" w14:textId="77777777" w:rsidR="001D7885" w:rsidRDefault="001D78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622B6" w14:textId="77777777" w:rsidR="001D7885" w:rsidRDefault="001D788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24972" w14:textId="77777777" w:rsidR="001D7885" w:rsidRDefault="001D78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BC885" w14:textId="77777777" w:rsidR="00A67A40" w:rsidRDefault="00A67A40">
      <w:r>
        <w:separator/>
      </w:r>
    </w:p>
  </w:footnote>
  <w:footnote w:type="continuationSeparator" w:id="0">
    <w:p w14:paraId="49CFADBA" w14:textId="77777777" w:rsidR="00A67A40" w:rsidRDefault="00A67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F5B95" w14:textId="77777777" w:rsidR="001D7885" w:rsidRDefault="001D78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DC6A3C" w14:paraId="08122B91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032455F4" w14:textId="77777777" w:rsidR="00C07282" w:rsidRDefault="001D7885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5DB8799" wp14:editId="11EDDCD7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24022A97" w14:textId="77777777" w:rsidR="00C07282" w:rsidRDefault="001D7885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02289823" w14:textId="77777777" w:rsidR="00C07282" w:rsidRDefault="001D788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6A612073" w14:textId="77777777" w:rsidR="00C07282" w:rsidRPr="004A6673" w:rsidRDefault="001D7885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2B26BC4A" w14:textId="2AEC433B" w:rsidR="00C07282" w:rsidRPr="004A6673" w:rsidRDefault="001D788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Doküman Kodu:</w:t>
          </w:r>
          <w:r>
            <w:t xml:space="preserve"> </w:t>
          </w:r>
          <w:r w:rsidR="00DD5216" w:rsidRPr="00DD5216">
            <w:rPr>
              <w:b/>
              <w:sz w:val="20"/>
              <w:szCs w:val="20"/>
            </w:rPr>
            <w:t>SHY-İA-69</w:t>
          </w:r>
        </w:p>
      </w:tc>
    </w:tr>
    <w:tr w:rsidR="00DC6A3C" w14:paraId="6B65A93B" w14:textId="77777777" w:rsidTr="00C07282">
      <w:trPr>
        <w:trHeight w:val="480"/>
        <w:jc w:val="center"/>
      </w:trPr>
      <w:tc>
        <w:tcPr>
          <w:tcW w:w="1558" w:type="dxa"/>
          <w:vMerge/>
        </w:tcPr>
        <w:p w14:paraId="3C1E147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905162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033034C9" w14:textId="274183BB" w:rsidR="00C07282" w:rsidRPr="004A6673" w:rsidRDefault="001D788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DD5216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DC6A3C" w14:paraId="5B677980" w14:textId="77777777" w:rsidTr="00C07282">
      <w:trPr>
        <w:trHeight w:val="475"/>
        <w:jc w:val="center"/>
      </w:trPr>
      <w:tc>
        <w:tcPr>
          <w:tcW w:w="1558" w:type="dxa"/>
          <w:vMerge/>
        </w:tcPr>
        <w:p w14:paraId="361A2EB4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257E79F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0019087E" w14:textId="1791A684" w:rsidR="00C07282" w:rsidRPr="004A6673" w:rsidRDefault="001D788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BAD1864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2FB16" w14:textId="77777777" w:rsidR="001D7885" w:rsidRDefault="001D788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1D7885"/>
    <w:rsid w:val="00217FBE"/>
    <w:rsid w:val="00262A1C"/>
    <w:rsid w:val="003103CD"/>
    <w:rsid w:val="0032014E"/>
    <w:rsid w:val="003827EC"/>
    <w:rsid w:val="0038309C"/>
    <w:rsid w:val="004767D9"/>
    <w:rsid w:val="0048514A"/>
    <w:rsid w:val="004A5AF3"/>
    <w:rsid w:val="004A5C49"/>
    <w:rsid w:val="004A6673"/>
    <w:rsid w:val="00572211"/>
    <w:rsid w:val="0059550D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67A40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DC6A3C"/>
    <w:rsid w:val="00DD5216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6081DE2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