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6A3AC" w14:textId="77777777" w:rsidR="002A0100" w:rsidRPr="00882287" w:rsidRDefault="002A0100" w:rsidP="00ED5F82">
      <w:pPr>
        <w:jc w:val="both"/>
        <w:rPr>
          <w:rFonts w:asciiTheme="majorBidi" w:hAnsiTheme="majorBidi" w:cstheme="majorBidi"/>
          <w:sz w:val="24"/>
          <w:szCs w:val="24"/>
        </w:rPr>
      </w:pPr>
      <w:bookmarkStart w:id="0" w:name="_GoBack"/>
      <w:bookmarkEnd w:id="0"/>
    </w:p>
    <w:p w14:paraId="21E4D5F0" w14:textId="3310C0E3" w:rsidR="00F97816" w:rsidRPr="00882287" w:rsidRDefault="00F97816" w:rsidP="00ED5F82">
      <w:pPr>
        <w:jc w:val="both"/>
        <w:rPr>
          <w:rFonts w:asciiTheme="majorBidi" w:hAnsiTheme="majorBidi" w:cstheme="majorBidi"/>
          <w:sz w:val="24"/>
          <w:szCs w:val="24"/>
        </w:rPr>
      </w:pPr>
      <w:r w:rsidRPr="00882287">
        <w:rPr>
          <w:rFonts w:asciiTheme="majorBidi" w:hAnsiTheme="majorBidi" w:cstheme="majorBidi"/>
          <w:noProof/>
          <w:sz w:val="24"/>
          <w:szCs w:val="24"/>
          <w:lang w:eastAsia="tr-TR"/>
        </w:rPr>
        <w:drawing>
          <wp:inline distT="0" distB="0" distL="0" distR="0" wp14:anchorId="24C487D4" wp14:editId="714E41AC">
            <wp:extent cx="5760720" cy="5653405"/>
            <wp:effectExtent l="0" t="0" r="0" b="0"/>
            <wp:docPr id="1400027449" name="Resim 2" descr="amblem, metin,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27449" name="Resim 2" descr="amblem, metin, logo, simge, sembol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5653405"/>
                    </a:xfrm>
                    <a:prstGeom prst="rect">
                      <a:avLst/>
                    </a:prstGeom>
                  </pic:spPr>
                </pic:pic>
              </a:graphicData>
            </a:graphic>
          </wp:inline>
        </w:drawing>
      </w:r>
    </w:p>
    <w:p w14:paraId="2725D2D2" w14:textId="77777777" w:rsidR="00F97816" w:rsidRPr="00882287" w:rsidRDefault="00F97816" w:rsidP="00ED5F82">
      <w:pPr>
        <w:jc w:val="both"/>
        <w:rPr>
          <w:rFonts w:asciiTheme="majorBidi" w:hAnsiTheme="majorBidi" w:cstheme="majorBidi"/>
          <w:sz w:val="24"/>
          <w:szCs w:val="24"/>
        </w:rPr>
      </w:pPr>
    </w:p>
    <w:p w14:paraId="5F9E6E83" w14:textId="77777777" w:rsidR="00F97816" w:rsidRPr="00882287" w:rsidRDefault="00F97816" w:rsidP="00ED5F82">
      <w:pPr>
        <w:jc w:val="both"/>
        <w:rPr>
          <w:rFonts w:asciiTheme="majorBidi" w:hAnsiTheme="majorBidi" w:cstheme="majorBidi"/>
          <w:sz w:val="24"/>
          <w:szCs w:val="24"/>
        </w:rPr>
      </w:pPr>
    </w:p>
    <w:p w14:paraId="65E5CDB3" w14:textId="6A23E6AE" w:rsidR="00F97816" w:rsidRPr="00882287" w:rsidRDefault="00F97816" w:rsidP="00B3657C">
      <w:pPr>
        <w:jc w:val="center"/>
        <w:rPr>
          <w:rFonts w:asciiTheme="majorBidi" w:hAnsiTheme="majorBidi" w:cstheme="majorBidi"/>
          <w:sz w:val="24"/>
          <w:szCs w:val="24"/>
        </w:rPr>
      </w:pPr>
      <w:r w:rsidRPr="00882287">
        <w:rPr>
          <w:rFonts w:asciiTheme="majorBidi" w:hAnsiTheme="majorBidi" w:cstheme="majorBidi"/>
          <w:sz w:val="24"/>
          <w:szCs w:val="24"/>
        </w:rPr>
        <w:t>T.C. DİCLE ÜNİVERSİTESİ</w:t>
      </w:r>
    </w:p>
    <w:p w14:paraId="360FD1D4" w14:textId="75B5A7D6" w:rsidR="00F97816" w:rsidRPr="00882287" w:rsidRDefault="002B2A63" w:rsidP="00B3657C">
      <w:pPr>
        <w:jc w:val="center"/>
        <w:rPr>
          <w:rFonts w:asciiTheme="majorBidi" w:hAnsiTheme="majorBidi" w:cstheme="majorBidi"/>
          <w:sz w:val="24"/>
          <w:szCs w:val="24"/>
        </w:rPr>
      </w:pPr>
      <w:r w:rsidRPr="00882287">
        <w:rPr>
          <w:rFonts w:asciiTheme="majorBidi" w:hAnsiTheme="majorBidi" w:cstheme="majorBidi"/>
          <w:sz w:val="24"/>
          <w:szCs w:val="24"/>
        </w:rPr>
        <w:t>YABANCI DİLLER YÜKSEK</w:t>
      </w:r>
      <w:r w:rsidR="00F97816" w:rsidRPr="00882287">
        <w:rPr>
          <w:rFonts w:asciiTheme="majorBidi" w:hAnsiTheme="majorBidi" w:cstheme="majorBidi"/>
          <w:sz w:val="24"/>
          <w:szCs w:val="24"/>
        </w:rPr>
        <w:t>OKULU</w:t>
      </w:r>
    </w:p>
    <w:p w14:paraId="1C198A9F" w14:textId="6BADC4D4" w:rsidR="00F97816" w:rsidRPr="00882287" w:rsidRDefault="00F97816" w:rsidP="00B3657C">
      <w:pPr>
        <w:jc w:val="center"/>
        <w:rPr>
          <w:rFonts w:asciiTheme="majorBidi" w:hAnsiTheme="majorBidi" w:cstheme="majorBidi"/>
          <w:sz w:val="24"/>
          <w:szCs w:val="24"/>
        </w:rPr>
      </w:pPr>
      <w:r w:rsidRPr="00882287">
        <w:rPr>
          <w:rFonts w:asciiTheme="majorBidi" w:hAnsiTheme="majorBidi" w:cstheme="majorBidi"/>
          <w:sz w:val="24"/>
          <w:szCs w:val="24"/>
        </w:rPr>
        <w:t>2025-2029 STRATEJİK PLANI</w:t>
      </w:r>
    </w:p>
    <w:p w14:paraId="2E0C1BF0" w14:textId="77777777" w:rsidR="00C601C3" w:rsidRPr="00882287" w:rsidRDefault="00C601C3" w:rsidP="00ED5F82">
      <w:pPr>
        <w:jc w:val="both"/>
        <w:rPr>
          <w:rFonts w:asciiTheme="majorBidi" w:hAnsiTheme="majorBidi" w:cstheme="majorBidi"/>
          <w:sz w:val="24"/>
          <w:szCs w:val="24"/>
        </w:rPr>
      </w:pPr>
    </w:p>
    <w:p w14:paraId="3488E229" w14:textId="77777777" w:rsidR="00550E81" w:rsidRPr="00882287" w:rsidRDefault="00550E81" w:rsidP="00ED5F82">
      <w:pPr>
        <w:jc w:val="both"/>
        <w:rPr>
          <w:rFonts w:asciiTheme="majorBidi" w:hAnsiTheme="majorBidi" w:cstheme="majorBidi"/>
          <w:sz w:val="24"/>
          <w:szCs w:val="24"/>
        </w:rPr>
      </w:pPr>
    </w:p>
    <w:p w14:paraId="2BACDD49" w14:textId="77777777" w:rsidR="00550E81" w:rsidRPr="00882287" w:rsidRDefault="00550E81" w:rsidP="00ED5F82">
      <w:pPr>
        <w:jc w:val="both"/>
        <w:rPr>
          <w:rFonts w:asciiTheme="majorBidi" w:hAnsiTheme="majorBidi" w:cstheme="majorBidi"/>
          <w:sz w:val="24"/>
          <w:szCs w:val="24"/>
        </w:rPr>
      </w:pPr>
    </w:p>
    <w:p w14:paraId="459270A2" w14:textId="77777777" w:rsidR="00550E81" w:rsidRPr="00882287" w:rsidRDefault="00550E81" w:rsidP="00ED5F82">
      <w:pPr>
        <w:jc w:val="both"/>
        <w:rPr>
          <w:rFonts w:asciiTheme="majorBidi" w:hAnsiTheme="majorBidi" w:cstheme="majorBidi"/>
          <w:sz w:val="24"/>
          <w:szCs w:val="24"/>
        </w:rPr>
      </w:pPr>
    </w:p>
    <w:p w14:paraId="323DD225" w14:textId="77777777" w:rsidR="00665E4F" w:rsidRPr="00882287" w:rsidRDefault="00665E4F" w:rsidP="00ED5F82">
      <w:pPr>
        <w:jc w:val="both"/>
        <w:rPr>
          <w:rFonts w:asciiTheme="majorBidi" w:hAnsiTheme="majorBidi" w:cstheme="majorBidi"/>
          <w:sz w:val="24"/>
          <w:szCs w:val="24"/>
        </w:rPr>
      </w:pPr>
    </w:p>
    <w:sdt>
      <w:sdtPr>
        <w:rPr>
          <w:rFonts w:asciiTheme="majorBidi" w:eastAsia="Calibri" w:hAnsiTheme="majorBidi" w:cstheme="minorBidi"/>
          <w:b w:val="0"/>
          <w:bCs w:val="0"/>
          <w:color w:val="auto"/>
          <w:sz w:val="24"/>
          <w:szCs w:val="24"/>
        </w:rPr>
        <w:id w:val="-1309630205"/>
        <w:docPartObj>
          <w:docPartGallery w:val="Table of Contents"/>
          <w:docPartUnique/>
        </w:docPartObj>
      </w:sdtPr>
      <w:sdtEndPr/>
      <w:sdtContent>
        <w:bookmarkStart w:id="1" w:name="_Toc152321440" w:displacedByCustomXml="prev"/>
        <w:p w14:paraId="19A22DC1" w14:textId="77777777" w:rsidR="004122A9" w:rsidRPr="004122A9" w:rsidRDefault="004122A9" w:rsidP="004122A9">
          <w:pPr>
            <w:pStyle w:val="Balk1"/>
            <w:spacing w:line="480" w:lineRule="auto"/>
            <w:rPr>
              <w:rFonts w:ascii="Times New Roman" w:eastAsia="Times New Roman" w:hAnsi="Times New Roman" w:cs="Times New Roman"/>
              <w:bCs w:val="0"/>
              <w:color w:val="auto"/>
              <w:sz w:val="24"/>
              <w:szCs w:val="32"/>
            </w:rPr>
          </w:pPr>
          <w:r w:rsidRPr="004122A9">
            <w:rPr>
              <w:rFonts w:ascii="Times New Roman" w:eastAsia="Times New Roman" w:hAnsi="Times New Roman" w:cs="Times New Roman"/>
              <w:bCs w:val="0"/>
              <w:color w:val="auto"/>
              <w:sz w:val="24"/>
              <w:szCs w:val="32"/>
            </w:rPr>
            <w:t>İÇİNDEKİLER</w:t>
          </w:r>
          <w:bookmarkEnd w:id="1"/>
        </w:p>
        <w:p w14:paraId="7DC20FAA" w14:textId="05F81D3F" w:rsidR="004122A9" w:rsidRPr="004122A9" w:rsidRDefault="004122A9" w:rsidP="004122A9">
          <w:pPr>
            <w:tabs>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kern w:val="0"/>
              <w:sz w:val="24"/>
              <w:szCs w:val="24"/>
              <w:lang w:eastAsia="tr-TR"/>
              <w14:ligatures w14:val="none"/>
            </w:rPr>
            <w:fldChar w:fldCharType="begin"/>
          </w:r>
          <w:r w:rsidRPr="004122A9">
            <w:rPr>
              <w:rFonts w:ascii="Times New Roman" w:eastAsia="Times New Roman" w:hAnsi="Times New Roman" w:cs="Times New Roman"/>
              <w:b/>
              <w:kern w:val="0"/>
              <w:sz w:val="24"/>
              <w:szCs w:val="24"/>
              <w:lang w:eastAsia="tr-TR"/>
              <w14:ligatures w14:val="none"/>
            </w:rPr>
            <w:instrText xml:space="preserve"> TOC \o "1-3" \u </w:instrText>
          </w:r>
          <w:r w:rsidRPr="004122A9">
            <w:rPr>
              <w:rFonts w:ascii="Times New Roman" w:eastAsia="Times New Roman" w:hAnsi="Times New Roman" w:cs="Times New Roman"/>
              <w:b/>
              <w:kern w:val="0"/>
              <w:sz w:val="24"/>
              <w:szCs w:val="24"/>
              <w:lang w:eastAsia="tr-TR"/>
              <w14:ligatures w14:val="none"/>
            </w:rPr>
            <w:fldChar w:fldCharType="separate"/>
          </w:r>
          <w:r w:rsidRPr="004122A9">
            <w:rPr>
              <w:rFonts w:ascii="Times New Roman" w:eastAsia="Times New Roman" w:hAnsi="Times New Roman" w:cs="Times New Roman"/>
              <w:b/>
              <w:noProof/>
              <w:kern w:val="0"/>
              <w:sz w:val="24"/>
              <w:szCs w:val="24"/>
              <w:lang w:eastAsia="tr-TR"/>
              <w14:ligatures w14:val="none"/>
            </w:rPr>
            <w:t>İÇİNDEKİLER</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2</w:t>
          </w:r>
        </w:p>
        <w:p w14:paraId="18DFE2B3" w14:textId="4620AE16" w:rsidR="004122A9" w:rsidRPr="004122A9" w:rsidRDefault="004122A9" w:rsidP="004122A9">
          <w:pPr>
            <w:tabs>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noProof/>
              <w:kern w:val="0"/>
              <w:sz w:val="24"/>
              <w:szCs w:val="24"/>
              <w:lang w:eastAsia="tr-TR"/>
              <w14:ligatures w14:val="none"/>
            </w:rPr>
            <w:t>TABLOLAR LİSTESİ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3</w:t>
          </w:r>
        </w:p>
        <w:p w14:paraId="60089CE8" w14:textId="7AA8CA00" w:rsidR="004122A9" w:rsidRPr="004122A9" w:rsidRDefault="004122A9" w:rsidP="004122A9">
          <w:pPr>
            <w:tabs>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noProof/>
              <w:kern w:val="0"/>
              <w:sz w:val="24"/>
              <w:szCs w:val="24"/>
              <w:lang w:eastAsia="tr-TR"/>
              <w14:ligatures w14:val="none"/>
            </w:rPr>
            <w:t>ÖNSÖZ</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4</w:t>
          </w:r>
        </w:p>
        <w:p w14:paraId="45784CBE" w14:textId="78DACA6C" w:rsidR="004122A9" w:rsidRPr="004122A9" w:rsidRDefault="004122A9" w:rsidP="004122A9">
          <w:pPr>
            <w:tabs>
              <w:tab w:val="left" w:pos="440"/>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noProof/>
              <w:kern w:val="0"/>
              <w:sz w:val="24"/>
              <w:szCs w:val="24"/>
              <w:lang w:eastAsia="tr-TR"/>
              <w14:ligatures w14:val="none"/>
            </w:rPr>
            <w:t>1.</w:t>
          </w:r>
          <w:r w:rsidRPr="004122A9">
            <w:rPr>
              <w:rFonts w:ascii="Times New Roman" w:eastAsia="Times New Roman" w:hAnsi="Times New Roman" w:cs="Times New Roman"/>
              <w:b/>
              <w:noProof/>
              <w:kern w:val="0"/>
              <w:sz w:val="24"/>
              <w:szCs w:val="24"/>
              <w:lang w:eastAsia="tr-TR"/>
              <w14:ligatures w14:val="none"/>
            </w:rPr>
            <w:tab/>
            <w:t>BÖLÜM: GİRİŞ</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5</w:t>
          </w:r>
        </w:p>
        <w:p w14:paraId="3324F469" w14:textId="577677C9"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1.1.</w:t>
          </w:r>
          <w:r w:rsidRPr="004122A9">
            <w:rPr>
              <w:rFonts w:ascii="Times New Roman" w:eastAsia="Times New Roman" w:hAnsi="Times New Roman" w:cs="Times New Roman"/>
              <w:noProof/>
              <w:kern w:val="0"/>
              <w:sz w:val="24"/>
              <w:szCs w:val="24"/>
              <w:lang w:eastAsia="tr-TR"/>
              <w14:ligatures w14:val="none"/>
            </w:rPr>
            <w:tab/>
            <w:t>Misyon:</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5</w:t>
          </w:r>
        </w:p>
        <w:p w14:paraId="2BC11C63" w14:textId="3E4415B8"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1.2.</w:t>
          </w:r>
          <w:r w:rsidRPr="004122A9">
            <w:rPr>
              <w:rFonts w:ascii="Times New Roman" w:eastAsia="Times New Roman" w:hAnsi="Times New Roman" w:cs="Times New Roman"/>
              <w:noProof/>
              <w:kern w:val="0"/>
              <w:sz w:val="24"/>
              <w:szCs w:val="24"/>
              <w:lang w:eastAsia="tr-TR"/>
              <w14:ligatures w14:val="none"/>
            </w:rPr>
            <w:tab/>
            <w:t>Vizyon:</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5</w:t>
          </w:r>
        </w:p>
        <w:p w14:paraId="2A6ADD4E" w14:textId="00461FA7"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1.3.</w:t>
          </w:r>
          <w:r w:rsidRPr="004122A9">
            <w:rPr>
              <w:rFonts w:ascii="Times New Roman" w:eastAsia="Times New Roman" w:hAnsi="Times New Roman" w:cs="Times New Roman"/>
              <w:noProof/>
              <w:kern w:val="0"/>
              <w:sz w:val="24"/>
              <w:szCs w:val="24"/>
              <w:lang w:eastAsia="tr-TR"/>
              <w14:ligatures w14:val="none"/>
            </w:rPr>
            <w:tab/>
            <w:t>Temel Değerler:</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5</w:t>
          </w:r>
        </w:p>
        <w:p w14:paraId="60B8BCEB" w14:textId="598F0CB6"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1.4.</w:t>
          </w:r>
          <w:r w:rsidRPr="004122A9">
            <w:rPr>
              <w:rFonts w:ascii="Times New Roman" w:eastAsia="Times New Roman" w:hAnsi="Times New Roman" w:cs="Times New Roman"/>
              <w:noProof/>
              <w:kern w:val="0"/>
              <w:sz w:val="24"/>
              <w:szCs w:val="24"/>
              <w:lang w:eastAsia="tr-TR"/>
              <w14:ligatures w14:val="none"/>
            </w:rPr>
            <w:tab/>
            <w:t>Tarihçe</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5</w:t>
          </w:r>
        </w:p>
        <w:p w14:paraId="2A347D6E" w14:textId="16D39454"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1.5.</w:t>
          </w:r>
          <w:r w:rsidRPr="004122A9">
            <w:rPr>
              <w:rFonts w:ascii="Times New Roman" w:eastAsia="Times New Roman" w:hAnsi="Times New Roman" w:cs="Times New Roman"/>
              <w:noProof/>
              <w:kern w:val="0"/>
              <w:sz w:val="24"/>
              <w:szCs w:val="24"/>
              <w:lang w:eastAsia="tr-TR"/>
              <w14:ligatures w14:val="none"/>
            </w:rPr>
            <w:tab/>
            <w:t>Stratejik Planlamanın Önemi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6</w:t>
          </w:r>
        </w:p>
        <w:p w14:paraId="3ABCBAAE" w14:textId="0F7F9D5D"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1.6.</w:t>
          </w:r>
          <w:r w:rsidRPr="004122A9">
            <w:rPr>
              <w:rFonts w:ascii="Times New Roman" w:eastAsia="Times New Roman" w:hAnsi="Times New Roman" w:cs="Times New Roman"/>
              <w:noProof/>
              <w:kern w:val="0"/>
              <w:sz w:val="24"/>
              <w:szCs w:val="24"/>
              <w:lang w:eastAsia="tr-TR"/>
              <w14:ligatures w14:val="none"/>
            </w:rPr>
            <w:tab/>
            <w:t>Hazırlanan Stratejik Planın Amacı</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6</w:t>
          </w:r>
        </w:p>
        <w:p w14:paraId="75527741" w14:textId="37029CB5"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1.7.</w:t>
          </w:r>
          <w:r w:rsidRPr="004122A9">
            <w:rPr>
              <w:rFonts w:ascii="Times New Roman" w:eastAsia="Times New Roman" w:hAnsi="Times New Roman" w:cs="Times New Roman"/>
              <w:noProof/>
              <w:kern w:val="0"/>
              <w:sz w:val="24"/>
              <w:szCs w:val="24"/>
              <w:lang w:eastAsia="tr-TR"/>
              <w14:ligatures w14:val="none"/>
            </w:rPr>
            <w:tab/>
            <w:t>Stratejik planlama ekibi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6</w:t>
          </w:r>
        </w:p>
        <w:p w14:paraId="77B5F4D7" w14:textId="77777777" w:rsidR="004122A9" w:rsidRPr="004122A9" w:rsidRDefault="004122A9" w:rsidP="004122A9">
          <w:pPr>
            <w:tabs>
              <w:tab w:val="left" w:pos="880"/>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1.8.</w:t>
          </w:r>
          <w:r w:rsidRPr="004122A9">
            <w:rPr>
              <w:rFonts w:ascii="Times New Roman" w:eastAsia="Times New Roman" w:hAnsi="Times New Roman" w:cs="Times New Roman"/>
              <w:noProof/>
              <w:kern w:val="0"/>
              <w:sz w:val="24"/>
              <w:szCs w:val="24"/>
              <w:lang w:eastAsia="tr-TR"/>
              <w14:ligatures w14:val="none"/>
            </w:rPr>
            <w:tab/>
            <w:t>Birimimizin Faaliyet Alanları</w:t>
          </w:r>
          <w:r w:rsidRPr="004122A9">
            <w:rPr>
              <w:rFonts w:ascii="Times New Roman" w:eastAsia="Times New Roman" w:hAnsi="Times New Roman" w:cs="Times New Roman"/>
              <w:noProof/>
              <w:kern w:val="0"/>
              <w:sz w:val="24"/>
              <w:szCs w:val="24"/>
              <w:lang w:eastAsia="tr-TR"/>
              <w14:ligatures w14:val="none"/>
            </w:rPr>
            <w:tab/>
          </w:r>
          <w:r w:rsidRPr="004122A9">
            <w:rPr>
              <w:rFonts w:ascii="Times New Roman" w:eastAsia="Times New Roman" w:hAnsi="Times New Roman" w:cs="Times New Roman"/>
              <w:noProof/>
              <w:kern w:val="0"/>
              <w:sz w:val="24"/>
              <w:szCs w:val="24"/>
              <w:lang w:eastAsia="tr-TR"/>
              <w14:ligatures w14:val="none"/>
            </w:rPr>
            <w:fldChar w:fldCharType="begin"/>
          </w:r>
          <w:r w:rsidRPr="004122A9">
            <w:rPr>
              <w:rFonts w:ascii="Times New Roman" w:eastAsia="Times New Roman" w:hAnsi="Times New Roman" w:cs="Times New Roman"/>
              <w:noProof/>
              <w:kern w:val="0"/>
              <w:sz w:val="24"/>
              <w:szCs w:val="24"/>
              <w:lang w:eastAsia="tr-TR"/>
              <w14:ligatures w14:val="none"/>
            </w:rPr>
            <w:instrText xml:space="preserve"> PAGEREF _Toc152321451 \h </w:instrText>
          </w:r>
          <w:r w:rsidRPr="004122A9">
            <w:rPr>
              <w:rFonts w:ascii="Times New Roman" w:eastAsia="Times New Roman" w:hAnsi="Times New Roman" w:cs="Times New Roman"/>
              <w:noProof/>
              <w:kern w:val="0"/>
              <w:sz w:val="24"/>
              <w:szCs w:val="24"/>
              <w:lang w:eastAsia="tr-TR"/>
              <w14:ligatures w14:val="none"/>
            </w:rPr>
          </w:r>
          <w:r w:rsidRPr="004122A9">
            <w:rPr>
              <w:rFonts w:ascii="Times New Roman" w:eastAsia="Times New Roman" w:hAnsi="Times New Roman" w:cs="Times New Roman"/>
              <w:noProof/>
              <w:kern w:val="0"/>
              <w:sz w:val="24"/>
              <w:szCs w:val="24"/>
              <w:lang w:eastAsia="tr-TR"/>
              <w14:ligatures w14:val="none"/>
            </w:rPr>
            <w:fldChar w:fldCharType="separate"/>
          </w:r>
          <w:r w:rsidRPr="004122A9">
            <w:rPr>
              <w:rFonts w:ascii="Times New Roman" w:eastAsia="Times New Roman" w:hAnsi="Times New Roman" w:cs="Times New Roman"/>
              <w:noProof/>
              <w:kern w:val="0"/>
              <w:sz w:val="24"/>
              <w:szCs w:val="24"/>
              <w:lang w:eastAsia="tr-TR"/>
              <w14:ligatures w14:val="none"/>
            </w:rPr>
            <w:t>6</w:t>
          </w:r>
          <w:r w:rsidRPr="004122A9">
            <w:rPr>
              <w:rFonts w:ascii="Times New Roman" w:eastAsia="Times New Roman" w:hAnsi="Times New Roman" w:cs="Times New Roman"/>
              <w:noProof/>
              <w:kern w:val="0"/>
              <w:sz w:val="24"/>
              <w:szCs w:val="24"/>
              <w:lang w:eastAsia="tr-TR"/>
              <w14:ligatures w14:val="none"/>
            </w:rPr>
            <w:fldChar w:fldCharType="end"/>
          </w:r>
        </w:p>
        <w:p w14:paraId="1A7EE29B" w14:textId="77777777" w:rsidR="004122A9" w:rsidRPr="004122A9" w:rsidRDefault="004122A9" w:rsidP="004122A9">
          <w:pPr>
            <w:tabs>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noProof/>
              <w:kern w:val="0"/>
              <w:sz w:val="24"/>
              <w:szCs w:val="24"/>
              <w:lang w:eastAsia="tr-TR"/>
              <w14:ligatures w14:val="none"/>
            </w:rPr>
            <w:t>2. BÖLÜM: DURUM ANALİZİ</w:t>
          </w:r>
          <w:r w:rsidRPr="004122A9">
            <w:rPr>
              <w:rFonts w:ascii="Times New Roman" w:eastAsia="Times New Roman" w:hAnsi="Times New Roman" w:cs="Times New Roman"/>
              <w:noProof/>
              <w:kern w:val="0"/>
              <w:sz w:val="24"/>
              <w:szCs w:val="24"/>
              <w:lang w:eastAsia="tr-TR"/>
              <w14:ligatures w14:val="none"/>
            </w:rPr>
            <w:tab/>
          </w:r>
          <w:r w:rsidRPr="004122A9">
            <w:rPr>
              <w:rFonts w:ascii="Times New Roman" w:eastAsia="Times New Roman" w:hAnsi="Times New Roman" w:cs="Times New Roman"/>
              <w:noProof/>
              <w:kern w:val="0"/>
              <w:sz w:val="24"/>
              <w:szCs w:val="24"/>
              <w:lang w:eastAsia="tr-TR"/>
              <w14:ligatures w14:val="none"/>
            </w:rPr>
            <w:fldChar w:fldCharType="begin"/>
          </w:r>
          <w:r w:rsidRPr="004122A9">
            <w:rPr>
              <w:rFonts w:ascii="Times New Roman" w:eastAsia="Times New Roman" w:hAnsi="Times New Roman" w:cs="Times New Roman"/>
              <w:noProof/>
              <w:kern w:val="0"/>
              <w:sz w:val="24"/>
              <w:szCs w:val="24"/>
              <w:lang w:eastAsia="tr-TR"/>
              <w14:ligatures w14:val="none"/>
            </w:rPr>
            <w:instrText xml:space="preserve"> PAGEREF _Toc152321452 \h </w:instrText>
          </w:r>
          <w:r w:rsidRPr="004122A9">
            <w:rPr>
              <w:rFonts w:ascii="Times New Roman" w:eastAsia="Times New Roman" w:hAnsi="Times New Roman" w:cs="Times New Roman"/>
              <w:noProof/>
              <w:kern w:val="0"/>
              <w:sz w:val="24"/>
              <w:szCs w:val="24"/>
              <w:lang w:eastAsia="tr-TR"/>
              <w14:ligatures w14:val="none"/>
            </w:rPr>
          </w:r>
          <w:r w:rsidRPr="004122A9">
            <w:rPr>
              <w:rFonts w:ascii="Times New Roman" w:eastAsia="Times New Roman" w:hAnsi="Times New Roman" w:cs="Times New Roman"/>
              <w:noProof/>
              <w:kern w:val="0"/>
              <w:sz w:val="24"/>
              <w:szCs w:val="24"/>
              <w:lang w:eastAsia="tr-TR"/>
              <w14:ligatures w14:val="none"/>
            </w:rPr>
            <w:fldChar w:fldCharType="separate"/>
          </w:r>
          <w:r w:rsidRPr="004122A9">
            <w:rPr>
              <w:rFonts w:ascii="Times New Roman" w:eastAsia="Times New Roman" w:hAnsi="Times New Roman" w:cs="Times New Roman"/>
              <w:noProof/>
              <w:kern w:val="0"/>
              <w:sz w:val="24"/>
              <w:szCs w:val="24"/>
              <w:lang w:eastAsia="tr-TR"/>
              <w14:ligatures w14:val="none"/>
            </w:rPr>
            <w:t>7</w:t>
          </w:r>
          <w:r w:rsidRPr="004122A9">
            <w:rPr>
              <w:rFonts w:ascii="Times New Roman" w:eastAsia="Times New Roman" w:hAnsi="Times New Roman" w:cs="Times New Roman"/>
              <w:noProof/>
              <w:kern w:val="0"/>
              <w:sz w:val="24"/>
              <w:szCs w:val="24"/>
              <w:lang w:eastAsia="tr-TR"/>
              <w14:ligatures w14:val="none"/>
            </w:rPr>
            <w:fldChar w:fldCharType="end"/>
          </w:r>
        </w:p>
        <w:p w14:paraId="10C80996" w14:textId="77777777" w:rsidR="004122A9" w:rsidRPr="004122A9" w:rsidRDefault="004122A9" w:rsidP="004122A9">
          <w:pPr>
            <w:tabs>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2.1. Mevcut Durumun Analizi</w:t>
          </w:r>
          <w:r w:rsidRPr="004122A9">
            <w:rPr>
              <w:rFonts w:ascii="Times New Roman" w:eastAsia="Times New Roman" w:hAnsi="Times New Roman" w:cs="Times New Roman"/>
              <w:noProof/>
              <w:kern w:val="0"/>
              <w:sz w:val="24"/>
              <w:szCs w:val="24"/>
              <w:lang w:eastAsia="tr-TR"/>
              <w14:ligatures w14:val="none"/>
            </w:rPr>
            <w:tab/>
          </w:r>
          <w:r w:rsidRPr="004122A9">
            <w:rPr>
              <w:rFonts w:ascii="Times New Roman" w:eastAsia="Times New Roman" w:hAnsi="Times New Roman" w:cs="Times New Roman"/>
              <w:noProof/>
              <w:kern w:val="0"/>
              <w:sz w:val="24"/>
              <w:szCs w:val="24"/>
              <w:lang w:eastAsia="tr-TR"/>
              <w14:ligatures w14:val="none"/>
            </w:rPr>
            <w:fldChar w:fldCharType="begin"/>
          </w:r>
          <w:r w:rsidRPr="004122A9">
            <w:rPr>
              <w:rFonts w:ascii="Times New Roman" w:eastAsia="Times New Roman" w:hAnsi="Times New Roman" w:cs="Times New Roman"/>
              <w:noProof/>
              <w:kern w:val="0"/>
              <w:sz w:val="24"/>
              <w:szCs w:val="24"/>
              <w:lang w:eastAsia="tr-TR"/>
              <w14:ligatures w14:val="none"/>
            </w:rPr>
            <w:instrText xml:space="preserve"> PAGEREF _Toc152321453 \h </w:instrText>
          </w:r>
          <w:r w:rsidRPr="004122A9">
            <w:rPr>
              <w:rFonts w:ascii="Times New Roman" w:eastAsia="Times New Roman" w:hAnsi="Times New Roman" w:cs="Times New Roman"/>
              <w:noProof/>
              <w:kern w:val="0"/>
              <w:sz w:val="24"/>
              <w:szCs w:val="24"/>
              <w:lang w:eastAsia="tr-TR"/>
              <w14:ligatures w14:val="none"/>
            </w:rPr>
          </w:r>
          <w:r w:rsidRPr="004122A9">
            <w:rPr>
              <w:rFonts w:ascii="Times New Roman" w:eastAsia="Times New Roman" w:hAnsi="Times New Roman" w:cs="Times New Roman"/>
              <w:noProof/>
              <w:kern w:val="0"/>
              <w:sz w:val="24"/>
              <w:szCs w:val="24"/>
              <w:lang w:eastAsia="tr-TR"/>
              <w14:ligatures w14:val="none"/>
            </w:rPr>
            <w:fldChar w:fldCharType="separate"/>
          </w:r>
          <w:r w:rsidRPr="004122A9">
            <w:rPr>
              <w:rFonts w:ascii="Times New Roman" w:eastAsia="Times New Roman" w:hAnsi="Times New Roman" w:cs="Times New Roman"/>
              <w:noProof/>
              <w:kern w:val="0"/>
              <w:sz w:val="24"/>
              <w:szCs w:val="24"/>
              <w:lang w:eastAsia="tr-TR"/>
              <w14:ligatures w14:val="none"/>
            </w:rPr>
            <w:t>7</w:t>
          </w:r>
          <w:r w:rsidRPr="004122A9">
            <w:rPr>
              <w:rFonts w:ascii="Times New Roman" w:eastAsia="Times New Roman" w:hAnsi="Times New Roman" w:cs="Times New Roman"/>
              <w:noProof/>
              <w:kern w:val="0"/>
              <w:sz w:val="24"/>
              <w:szCs w:val="24"/>
              <w:lang w:eastAsia="tr-TR"/>
              <w14:ligatures w14:val="none"/>
            </w:rPr>
            <w:fldChar w:fldCharType="end"/>
          </w:r>
        </w:p>
        <w:p w14:paraId="65247896" w14:textId="5D3F26D4" w:rsidR="004122A9" w:rsidRPr="004122A9" w:rsidRDefault="004122A9" w:rsidP="004122A9">
          <w:pPr>
            <w:tabs>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2.2. Önceki Stratejik Planın Değerlendirilmesi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8</w:t>
          </w:r>
        </w:p>
        <w:p w14:paraId="4332FC11" w14:textId="7DB8E702" w:rsidR="004122A9" w:rsidRPr="004122A9" w:rsidRDefault="004122A9" w:rsidP="004122A9">
          <w:pPr>
            <w:tabs>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2.3. Dış Paydaş Analizleri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9</w:t>
          </w:r>
        </w:p>
        <w:p w14:paraId="15FCEF65" w14:textId="571677BD" w:rsidR="004122A9" w:rsidRPr="004122A9" w:rsidRDefault="004122A9" w:rsidP="004122A9">
          <w:pPr>
            <w:tabs>
              <w:tab w:val="right" w:leader="dot" w:pos="9062"/>
            </w:tabs>
            <w:spacing w:after="100" w:line="276" w:lineRule="auto"/>
            <w:ind w:left="220"/>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noProof/>
              <w:kern w:val="0"/>
              <w:sz w:val="24"/>
              <w:szCs w:val="24"/>
              <w:lang w:eastAsia="tr-TR"/>
              <w14:ligatures w14:val="none"/>
            </w:rPr>
            <w:t>2.4. Paydaşların Değerlendirilmesi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9</w:t>
          </w:r>
        </w:p>
        <w:p w14:paraId="2378B9A7" w14:textId="7A9753AA" w:rsidR="004122A9" w:rsidRPr="004122A9" w:rsidRDefault="004122A9" w:rsidP="004122A9">
          <w:pPr>
            <w:tabs>
              <w:tab w:val="left" w:pos="440"/>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noProof/>
              <w:kern w:val="0"/>
              <w:sz w:val="24"/>
              <w:szCs w:val="24"/>
              <w:lang w:eastAsia="tr-TR"/>
              <w14:ligatures w14:val="none"/>
            </w:rPr>
            <w:t>3.</w:t>
          </w:r>
          <w:r w:rsidRPr="004122A9">
            <w:rPr>
              <w:rFonts w:ascii="Times New Roman" w:eastAsia="Times New Roman" w:hAnsi="Times New Roman" w:cs="Times New Roman"/>
              <w:b/>
              <w:noProof/>
              <w:kern w:val="0"/>
              <w:sz w:val="24"/>
              <w:szCs w:val="24"/>
              <w:lang w:eastAsia="tr-TR"/>
              <w14:ligatures w14:val="none"/>
            </w:rPr>
            <w:tab/>
            <w:t>BÖLÜM: GELECEĞE BAKIŞ</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10</w:t>
          </w:r>
        </w:p>
        <w:p w14:paraId="69770BD7" w14:textId="2CD8ED0D" w:rsidR="004122A9" w:rsidRPr="004122A9" w:rsidRDefault="004122A9" w:rsidP="004122A9">
          <w:pPr>
            <w:tabs>
              <w:tab w:val="left" w:pos="440"/>
              <w:tab w:val="right" w:leader="dot" w:pos="9060"/>
            </w:tabs>
            <w:spacing w:after="10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Times New Roman" w:hAnsi="Times New Roman" w:cs="Times New Roman"/>
              <w:b/>
              <w:noProof/>
              <w:kern w:val="0"/>
              <w:sz w:val="24"/>
              <w:szCs w:val="24"/>
              <w:lang w:eastAsia="tr-TR"/>
              <w14:ligatures w14:val="none"/>
            </w:rPr>
            <w:t>4.</w:t>
          </w:r>
          <w:r w:rsidRPr="004122A9">
            <w:rPr>
              <w:rFonts w:ascii="Times New Roman" w:eastAsia="Times New Roman" w:hAnsi="Times New Roman" w:cs="Times New Roman"/>
              <w:b/>
              <w:noProof/>
              <w:kern w:val="0"/>
              <w:sz w:val="24"/>
              <w:szCs w:val="24"/>
              <w:lang w:eastAsia="tr-TR"/>
              <w14:ligatures w14:val="none"/>
            </w:rPr>
            <w:tab/>
            <w:t>BÖLÜM: İZLEME DEĞERLENDİRME FAALİYETLERİ</w:t>
          </w:r>
          <w:r w:rsidRPr="004122A9">
            <w:rPr>
              <w:rFonts w:ascii="Times New Roman" w:eastAsia="Times New Roman" w:hAnsi="Times New Roman" w:cs="Times New Roman"/>
              <w:noProof/>
              <w:kern w:val="0"/>
              <w:sz w:val="24"/>
              <w:szCs w:val="24"/>
              <w:lang w:eastAsia="tr-TR"/>
              <w14:ligatures w14:val="none"/>
            </w:rPr>
            <w:tab/>
          </w:r>
          <w:r w:rsidR="00704BF5">
            <w:rPr>
              <w:rFonts w:ascii="Times New Roman" w:eastAsia="Times New Roman" w:hAnsi="Times New Roman" w:cs="Times New Roman"/>
              <w:noProof/>
              <w:kern w:val="0"/>
              <w:sz w:val="24"/>
              <w:szCs w:val="24"/>
              <w:lang w:eastAsia="tr-TR"/>
              <w14:ligatures w14:val="none"/>
            </w:rPr>
            <w:t>14</w:t>
          </w:r>
        </w:p>
        <w:p w14:paraId="7902120B" w14:textId="170E1E96" w:rsidR="009D44A4" w:rsidRPr="00882287" w:rsidRDefault="004122A9" w:rsidP="004122A9">
          <w:pPr>
            <w:keepNext/>
            <w:keepLines/>
            <w:spacing w:after="0" w:line="360" w:lineRule="auto"/>
            <w:jc w:val="both"/>
            <w:rPr>
              <w:rFonts w:asciiTheme="majorBidi" w:eastAsia="Calibri" w:hAnsiTheme="majorBidi" w:cstheme="majorBidi"/>
              <w:sz w:val="24"/>
              <w:szCs w:val="24"/>
            </w:rPr>
          </w:pPr>
          <w:r w:rsidRPr="004122A9">
            <w:rPr>
              <w:rFonts w:ascii="Times New Roman" w:eastAsia="Calibri" w:hAnsi="Times New Roman" w:cs="Times New Roman"/>
              <w:b/>
              <w:sz w:val="24"/>
              <w:szCs w:val="24"/>
              <w:lang w:eastAsia="tr-TR"/>
            </w:rPr>
            <w:fldChar w:fldCharType="end"/>
          </w:r>
        </w:p>
      </w:sdtContent>
    </w:sdt>
    <w:p w14:paraId="5F7B1E37" w14:textId="77777777" w:rsidR="009D44A4" w:rsidRDefault="009D44A4" w:rsidP="00ED5F82">
      <w:pPr>
        <w:jc w:val="both"/>
        <w:rPr>
          <w:rFonts w:asciiTheme="majorBidi" w:eastAsia="Calibri" w:hAnsiTheme="majorBidi" w:cstheme="majorBidi"/>
          <w:sz w:val="24"/>
          <w:szCs w:val="24"/>
        </w:rPr>
      </w:pPr>
    </w:p>
    <w:p w14:paraId="5DE0D597" w14:textId="77777777" w:rsidR="004122A9" w:rsidRDefault="004122A9" w:rsidP="00ED5F82">
      <w:pPr>
        <w:jc w:val="both"/>
        <w:rPr>
          <w:rFonts w:asciiTheme="majorBidi" w:eastAsia="Calibri" w:hAnsiTheme="majorBidi" w:cstheme="majorBidi"/>
          <w:sz w:val="24"/>
          <w:szCs w:val="24"/>
        </w:rPr>
      </w:pPr>
    </w:p>
    <w:p w14:paraId="156EF58C" w14:textId="77777777" w:rsidR="004122A9" w:rsidRDefault="004122A9" w:rsidP="00ED5F82">
      <w:pPr>
        <w:jc w:val="both"/>
        <w:rPr>
          <w:rFonts w:asciiTheme="majorBidi" w:eastAsia="Calibri" w:hAnsiTheme="majorBidi" w:cstheme="majorBidi"/>
          <w:sz w:val="24"/>
          <w:szCs w:val="24"/>
        </w:rPr>
      </w:pPr>
    </w:p>
    <w:p w14:paraId="5CCEC0B8" w14:textId="77777777" w:rsidR="004122A9" w:rsidRDefault="004122A9" w:rsidP="00ED5F82">
      <w:pPr>
        <w:jc w:val="both"/>
        <w:rPr>
          <w:rFonts w:asciiTheme="majorBidi" w:eastAsia="Calibri" w:hAnsiTheme="majorBidi" w:cstheme="majorBidi"/>
          <w:sz w:val="24"/>
          <w:szCs w:val="24"/>
        </w:rPr>
      </w:pPr>
    </w:p>
    <w:p w14:paraId="02C429EA" w14:textId="77777777" w:rsidR="004122A9" w:rsidRDefault="004122A9" w:rsidP="00ED5F82">
      <w:pPr>
        <w:jc w:val="both"/>
        <w:rPr>
          <w:rFonts w:asciiTheme="majorBidi" w:eastAsia="Calibri" w:hAnsiTheme="majorBidi" w:cstheme="majorBidi"/>
          <w:sz w:val="24"/>
          <w:szCs w:val="24"/>
        </w:rPr>
      </w:pPr>
    </w:p>
    <w:p w14:paraId="3A88AC08" w14:textId="77777777" w:rsidR="004122A9" w:rsidRPr="00882287" w:rsidRDefault="004122A9" w:rsidP="00ED5F82">
      <w:pPr>
        <w:jc w:val="both"/>
        <w:rPr>
          <w:rFonts w:asciiTheme="majorBidi" w:eastAsia="Calibri" w:hAnsiTheme="majorBidi" w:cstheme="majorBidi"/>
          <w:sz w:val="24"/>
          <w:szCs w:val="24"/>
        </w:rPr>
      </w:pPr>
    </w:p>
    <w:p w14:paraId="11430551" w14:textId="77777777" w:rsidR="009D44A4" w:rsidRPr="00882287" w:rsidRDefault="009D44A4" w:rsidP="00ED5F82">
      <w:pPr>
        <w:jc w:val="both"/>
        <w:rPr>
          <w:rFonts w:asciiTheme="majorBidi" w:eastAsia="Calibri" w:hAnsiTheme="majorBidi" w:cstheme="majorBidi"/>
          <w:sz w:val="24"/>
          <w:szCs w:val="24"/>
        </w:rPr>
      </w:pPr>
    </w:p>
    <w:p w14:paraId="532FA607" w14:textId="77777777" w:rsidR="009D44A4" w:rsidRPr="00882287" w:rsidRDefault="009D44A4" w:rsidP="00ED5F82">
      <w:pPr>
        <w:jc w:val="both"/>
        <w:rPr>
          <w:rFonts w:asciiTheme="majorBidi" w:eastAsia="Calibri" w:hAnsiTheme="majorBidi" w:cstheme="majorBidi"/>
          <w:sz w:val="24"/>
          <w:szCs w:val="24"/>
        </w:rPr>
      </w:pPr>
    </w:p>
    <w:p w14:paraId="66013DD2" w14:textId="77777777" w:rsidR="009D44A4" w:rsidRPr="00882287" w:rsidRDefault="009D44A4" w:rsidP="00ED5F82">
      <w:pPr>
        <w:jc w:val="both"/>
        <w:rPr>
          <w:rFonts w:asciiTheme="majorBidi" w:eastAsia="Calibri" w:hAnsiTheme="majorBidi" w:cstheme="majorBidi"/>
          <w:sz w:val="24"/>
          <w:szCs w:val="24"/>
        </w:rPr>
      </w:pPr>
    </w:p>
    <w:p w14:paraId="0EE67BF5" w14:textId="77777777" w:rsidR="004122A9" w:rsidRPr="004122A9" w:rsidRDefault="004122A9" w:rsidP="004122A9">
      <w:pPr>
        <w:keepNext/>
        <w:keepLines/>
        <w:spacing w:before="240" w:after="0"/>
        <w:jc w:val="center"/>
        <w:outlineLvl w:val="0"/>
        <w:rPr>
          <w:rFonts w:ascii="Times New Roman" w:eastAsia="Times New Roman" w:hAnsi="Times New Roman" w:cs="Times New Roman"/>
          <w:b/>
          <w:sz w:val="24"/>
          <w:szCs w:val="32"/>
        </w:rPr>
      </w:pPr>
      <w:bookmarkStart w:id="2" w:name="_Toc3279165"/>
      <w:bookmarkStart w:id="3" w:name="_Toc152321441"/>
      <w:r w:rsidRPr="004122A9">
        <w:rPr>
          <w:rFonts w:ascii="Times New Roman" w:eastAsia="Times New Roman" w:hAnsi="Times New Roman" w:cs="Times New Roman"/>
          <w:b/>
          <w:sz w:val="24"/>
          <w:szCs w:val="32"/>
        </w:rPr>
        <w:lastRenderedPageBreak/>
        <w:t>TABLOLAR LİSTESİ</w:t>
      </w:r>
      <w:bookmarkEnd w:id="2"/>
      <w:bookmarkEnd w:id="3"/>
    </w:p>
    <w:p w14:paraId="3B2E2432" w14:textId="4F6BE4D9"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sz w:val="24"/>
          <w:szCs w:val="24"/>
        </w:rPr>
        <w:fldChar w:fldCharType="begin"/>
      </w:r>
      <w:r w:rsidRPr="004122A9">
        <w:rPr>
          <w:rFonts w:ascii="Times New Roman" w:eastAsia="Calibri" w:hAnsi="Times New Roman" w:cs="Times New Roman"/>
          <w:iCs/>
          <w:sz w:val="24"/>
          <w:szCs w:val="24"/>
        </w:rPr>
        <w:instrText xml:space="preserve"> TOC \c "Tablo" </w:instrText>
      </w:r>
      <w:r w:rsidRPr="004122A9">
        <w:rPr>
          <w:rFonts w:ascii="Times New Roman" w:eastAsia="Calibri" w:hAnsi="Times New Roman" w:cs="Times New Roman"/>
          <w:iCs/>
          <w:sz w:val="24"/>
          <w:szCs w:val="24"/>
        </w:rPr>
        <w:fldChar w:fldCharType="separate"/>
      </w:r>
      <w:r w:rsidRPr="004122A9">
        <w:rPr>
          <w:rFonts w:ascii="Times New Roman" w:eastAsia="Calibri" w:hAnsi="Times New Roman" w:cs="Times New Roman"/>
          <w:iCs/>
          <w:noProof/>
          <w:sz w:val="24"/>
          <w:szCs w:val="24"/>
        </w:rPr>
        <w:t xml:space="preserve">Tablo 1. </w:t>
      </w:r>
      <w:r w:rsidR="00810ADA">
        <w:rPr>
          <w:rFonts w:ascii="Times New Roman" w:eastAsia="Calibri" w:hAnsi="Times New Roman" w:cs="Times New Roman"/>
          <w:iCs/>
          <w:noProof/>
          <w:color w:val="000000"/>
          <w:sz w:val="24"/>
          <w:szCs w:val="24"/>
        </w:rPr>
        <w:t>Yabancı Diller Yüksekokulu</w:t>
      </w:r>
      <w:r w:rsidRPr="004122A9">
        <w:rPr>
          <w:rFonts w:ascii="Times New Roman" w:eastAsia="Calibri" w:hAnsi="Times New Roman" w:cs="Times New Roman"/>
          <w:iCs/>
          <w:noProof/>
          <w:color w:val="000000"/>
          <w:sz w:val="24"/>
          <w:szCs w:val="24"/>
        </w:rPr>
        <w:t xml:space="preserve"> 2025 - 2029 Stratejik Planlama Ekibi</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_Toc152317051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6</w:t>
      </w:r>
      <w:r w:rsidRPr="004122A9">
        <w:rPr>
          <w:rFonts w:ascii="Times New Roman" w:eastAsia="Calibri" w:hAnsi="Times New Roman" w:cs="Times New Roman"/>
          <w:iCs/>
          <w:noProof/>
          <w:sz w:val="24"/>
          <w:szCs w:val="24"/>
        </w:rPr>
        <w:fldChar w:fldCharType="end"/>
      </w:r>
    </w:p>
    <w:p w14:paraId="742F62DC" w14:textId="77777777"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Tablo 2. Faaliyet Alanı- Ürün/Hizmet Listesi</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_Toc152317052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6</w:t>
      </w:r>
      <w:r w:rsidRPr="004122A9">
        <w:rPr>
          <w:rFonts w:ascii="Times New Roman" w:eastAsia="Calibri" w:hAnsi="Times New Roman" w:cs="Times New Roman"/>
          <w:iCs/>
          <w:noProof/>
          <w:sz w:val="24"/>
          <w:szCs w:val="24"/>
        </w:rPr>
        <w:fldChar w:fldCharType="end"/>
      </w:r>
    </w:p>
    <w:p w14:paraId="58F083D0" w14:textId="77777777"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3. </w:t>
      </w:r>
      <w:r w:rsidRPr="004122A9">
        <w:rPr>
          <w:rFonts w:ascii="Times New Roman" w:eastAsia="Calibri" w:hAnsi="Times New Roman" w:cs="Times New Roman"/>
          <w:bCs/>
          <w:iCs/>
          <w:noProof/>
          <w:sz w:val="24"/>
          <w:szCs w:val="24"/>
        </w:rPr>
        <w:t>Yayın sayıları, birimimizin 2020-2024 yılları arasında yapmış olduğu yayınlar</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_Toc152317053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7</w:t>
      </w:r>
      <w:r w:rsidRPr="004122A9">
        <w:rPr>
          <w:rFonts w:ascii="Times New Roman" w:eastAsia="Calibri" w:hAnsi="Times New Roman" w:cs="Times New Roman"/>
          <w:iCs/>
          <w:noProof/>
          <w:sz w:val="24"/>
          <w:szCs w:val="24"/>
        </w:rPr>
        <w:fldChar w:fldCharType="end"/>
      </w:r>
    </w:p>
    <w:p w14:paraId="1DFDA000" w14:textId="77777777"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4. </w:t>
      </w:r>
      <w:r w:rsidRPr="004122A9">
        <w:rPr>
          <w:rFonts w:ascii="Times New Roman" w:eastAsia="Calibri" w:hAnsi="Times New Roman" w:cs="Times New Roman"/>
          <w:bCs/>
          <w:iCs/>
          <w:noProof/>
          <w:sz w:val="24"/>
          <w:szCs w:val="24"/>
        </w:rPr>
        <w:t>Proje sayıları, birimimizin 2020-2024 yılları arasında yapmış olduğu projeler</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_Toc152317054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7</w:t>
      </w:r>
      <w:r w:rsidRPr="004122A9">
        <w:rPr>
          <w:rFonts w:ascii="Times New Roman" w:eastAsia="Calibri" w:hAnsi="Times New Roman" w:cs="Times New Roman"/>
          <w:iCs/>
          <w:noProof/>
          <w:sz w:val="24"/>
          <w:szCs w:val="24"/>
        </w:rPr>
        <w:fldChar w:fldCharType="end"/>
      </w:r>
    </w:p>
    <w:p w14:paraId="25EFE6E2" w14:textId="77777777"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5. </w:t>
      </w:r>
      <w:r w:rsidRPr="004122A9">
        <w:rPr>
          <w:rFonts w:ascii="Times New Roman" w:eastAsia="Calibri" w:hAnsi="Times New Roman" w:cs="Times New Roman"/>
          <w:bCs/>
          <w:iCs/>
          <w:noProof/>
          <w:sz w:val="24"/>
          <w:szCs w:val="24"/>
        </w:rPr>
        <w:t>Yıllara göre öğrenci sayılarımız</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_Toc152317055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7</w:t>
      </w:r>
      <w:r w:rsidRPr="004122A9">
        <w:rPr>
          <w:rFonts w:ascii="Times New Roman" w:eastAsia="Calibri" w:hAnsi="Times New Roman" w:cs="Times New Roman"/>
          <w:iCs/>
          <w:noProof/>
          <w:sz w:val="24"/>
          <w:szCs w:val="24"/>
        </w:rPr>
        <w:fldChar w:fldCharType="end"/>
      </w:r>
    </w:p>
    <w:p w14:paraId="7F793F7E" w14:textId="77777777"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6. </w:t>
      </w:r>
      <w:r w:rsidRPr="004122A9">
        <w:rPr>
          <w:rFonts w:ascii="Times New Roman" w:eastAsia="Calibri" w:hAnsi="Times New Roman" w:cs="Times New Roman"/>
          <w:bCs/>
          <w:iCs/>
          <w:noProof/>
          <w:sz w:val="24"/>
          <w:szCs w:val="24"/>
        </w:rPr>
        <w:t>Yıllara göre uluslararası öğrenci sayılarımız</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_Toc152317056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8</w:t>
      </w:r>
      <w:r w:rsidRPr="004122A9">
        <w:rPr>
          <w:rFonts w:ascii="Times New Roman" w:eastAsia="Calibri" w:hAnsi="Times New Roman" w:cs="Times New Roman"/>
          <w:iCs/>
          <w:noProof/>
          <w:sz w:val="24"/>
          <w:szCs w:val="24"/>
        </w:rPr>
        <w:fldChar w:fldCharType="end"/>
      </w:r>
    </w:p>
    <w:p w14:paraId="6985CB58" w14:textId="77777777"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7. </w:t>
      </w:r>
      <w:r w:rsidRPr="004122A9">
        <w:rPr>
          <w:rFonts w:ascii="Times New Roman" w:eastAsia="Calibri" w:hAnsi="Times New Roman" w:cs="Times New Roman"/>
          <w:bCs/>
          <w:iCs/>
          <w:noProof/>
          <w:sz w:val="24"/>
          <w:szCs w:val="24"/>
        </w:rPr>
        <w:t>Birimimizin yürüttüğü diğer etkinlikler</w:t>
      </w:r>
      <w:r w:rsidRPr="004122A9">
        <w:rPr>
          <w:rFonts w:ascii="Times New Roman" w:eastAsia="Calibri" w:hAnsi="Times New Roman" w:cs="Times New Roman"/>
          <w:iCs/>
          <w:noProof/>
          <w:sz w:val="24"/>
          <w:szCs w:val="24"/>
        </w:rPr>
        <w:tab/>
      </w:r>
      <w:r w:rsidRPr="004122A9">
        <w:rPr>
          <w:rFonts w:ascii="Times New Roman" w:eastAsia="Calibri" w:hAnsi="Times New Roman" w:cs="Times New Roman"/>
          <w:iCs/>
          <w:noProof/>
          <w:sz w:val="24"/>
          <w:szCs w:val="24"/>
        </w:rPr>
        <w:fldChar w:fldCharType="begin"/>
      </w:r>
      <w:r w:rsidRPr="004122A9">
        <w:rPr>
          <w:rFonts w:ascii="Times New Roman" w:eastAsia="Calibri" w:hAnsi="Times New Roman" w:cs="Times New Roman"/>
          <w:iCs/>
          <w:noProof/>
          <w:sz w:val="24"/>
          <w:szCs w:val="24"/>
        </w:rPr>
        <w:instrText xml:space="preserve"> PAGEREF _Toc152317057 \h </w:instrText>
      </w:r>
      <w:r w:rsidRPr="004122A9">
        <w:rPr>
          <w:rFonts w:ascii="Times New Roman" w:eastAsia="Calibri" w:hAnsi="Times New Roman" w:cs="Times New Roman"/>
          <w:iCs/>
          <w:noProof/>
          <w:sz w:val="24"/>
          <w:szCs w:val="24"/>
        </w:rPr>
      </w:r>
      <w:r w:rsidRPr="004122A9">
        <w:rPr>
          <w:rFonts w:ascii="Times New Roman" w:eastAsia="Calibri" w:hAnsi="Times New Roman" w:cs="Times New Roman"/>
          <w:iCs/>
          <w:noProof/>
          <w:sz w:val="24"/>
          <w:szCs w:val="24"/>
        </w:rPr>
        <w:fldChar w:fldCharType="separate"/>
      </w:r>
      <w:r w:rsidRPr="004122A9">
        <w:rPr>
          <w:rFonts w:ascii="Times New Roman" w:eastAsia="Calibri" w:hAnsi="Times New Roman" w:cs="Times New Roman"/>
          <w:iCs/>
          <w:noProof/>
          <w:sz w:val="24"/>
          <w:szCs w:val="24"/>
        </w:rPr>
        <w:t>8</w:t>
      </w:r>
      <w:r w:rsidRPr="004122A9">
        <w:rPr>
          <w:rFonts w:ascii="Times New Roman" w:eastAsia="Calibri" w:hAnsi="Times New Roman" w:cs="Times New Roman"/>
          <w:iCs/>
          <w:noProof/>
          <w:sz w:val="24"/>
          <w:szCs w:val="24"/>
        </w:rPr>
        <w:fldChar w:fldCharType="end"/>
      </w:r>
    </w:p>
    <w:p w14:paraId="4CD6D180" w14:textId="53A8B8CA"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8. </w:t>
      </w:r>
      <w:r w:rsidRPr="004122A9">
        <w:rPr>
          <w:rFonts w:ascii="Times New Roman" w:eastAsia="Calibri" w:hAnsi="Times New Roman" w:cs="Times New Roman"/>
          <w:bCs/>
          <w:iCs/>
          <w:noProof/>
          <w:sz w:val="24"/>
          <w:szCs w:val="24"/>
        </w:rPr>
        <w:t>Birimimizde yer alan laboratuvarlar veya uygulama alanları</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8</w:t>
      </w:r>
    </w:p>
    <w:p w14:paraId="682FEFDE" w14:textId="6673A558"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9. </w:t>
      </w:r>
      <w:r w:rsidRPr="004122A9">
        <w:rPr>
          <w:rFonts w:ascii="Times New Roman" w:eastAsia="Calibri" w:hAnsi="Times New Roman" w:cs="Times New Roman"/>
          <w:bCs/>
          <w:iCs/>
          <w:noProof/>
          <w:sz w:val="24"/>
          <w:szCs w:val="24"/>
        </w:rPr>
        <w:t>Mevcut Durum Temel Performans Göstergeleri Tablosu</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8</w:t>
      </w:r>
    </w:p>
    <w:p w14:paraId="121205B9" w14:textId="40F8C1D1"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Tablo 10. Paydaşların Önceliklendirilmesi</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9</w:t>
      </w:r>
    </w:p>
    <w:p w14:paraId="5872372A" w14:textId="2EC976E1"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Tablo 11. Paydaş - Ürün/Hizmet Matrisi</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9</w:t>
      </w:r>
    </w:p>
    <w:p w14:paraId="30BB1F80" w14:textId="4FC3651C"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Tablo 12. Paydaş Etki/Önem Matrisi</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10</w:t>
      </w:r>
    </w:p>
    <w:p w14:paraId="15B431CB" w14:textId="0C96E7C3"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13. </w:t>
      </w:r>
      <w:r w:rsidRPr="004122A9">
        <w:rPr>
          <w:rFonts w:ascii="Times New Roman" w:eastAsia="Calibri" w:hAnsi="Times New Roman" w:cs="Times New Roman"/>
          <w:bCs/>
          <w:iCs/>
          <w:noProof/>
          <w:sz w:val="24"/>
          <w:szCs w:val="24"/>
        </w:rPr>
        <w:t>Amaç ve hedefler tablosu</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10</w:t>
      </w:r>
    </w:p>
    <w:p w14:paraId="3CE6E661" w14:textId="53FCC214"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14. </w:t>
      </w:r>
      <w:r w:rsidRPr="004122A9">
        <w:rPr>
          <w:rFonts w:ascii="Times New Roman" w:eastAsia="Calibri" w:hAnsi="Times New Roman" w:cs="Times New Roman"/>
          <w:bCs/>
          <w:iCs/>
          <w:noProof/>
          <w:sz w:val="24"/>
          <w:szCs w:val="24"/>
        </w:rPr>
        <w:t>Amaç1 H1.1 Hedef Kartı Şablonu</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11</w:t>
      </w:r>
    </w:p>
    <w:p w14:paraId="5022921E" w14:textId="4776780C"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w:t>
      </w:r>
      <w:r w:rsidR="0084447C">
        <w:rPr>
          <w:rFonts w:ascii="Times New Roman" w:eastAsia="Calibri" w:hAnsi="Times New Roman" w:cs="Times New Roman"/>
          <w:iCs/>
          <w:noProof/>
          <w:sz w:val="24"/>
          <w:szCs w:val="24"/>
        </w:rPr>
        <w:t>15</w:t>
      </w:r>
      <w:r w:rsidRPr="004122A9">
        <w:rPr>
          <w:rFonts w:ascii="Times New Roman" w:eastAsia="Calibri" w:hAnsi="Times New Roman" w:cs="Times New Roman"/>
          <w:iCs/>
          <w:noProof/>
          <w:sz w:val="24"/>
          <w:szCs w:val="24"/>
        </w:rPr>
        <w:t>. Durum Analizi ile Amaç ve Hedeflerin İlişkisi Örneği</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12</w:t>
      </w:r>
    </w:p>
    <w:p w14:paraId="594C64AF" w14:textId="7FBC24A0"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w:t>
      </w:r>
      <w:r w:rsidR="0084447C">
        <w:rPr>
          <w:rFonts w:ascii="Times New Roman" w:eastAsia="Calibri" w:hAnsi="Times New Roman" w:cs="Times New Roman"/>
          <w:iCs/>
          <w:noProof/>
          <w:sz w:val="24"/>
          <w:szCs w:val="24"/>
        </w:rPr>
        <w:t>16</w:t>
      </w:r>
      <w:r w:rsidRPr="004122A9">
        <w:rPr>
          <w:rFonts w:ascii="Times New Roman" w:eastAsia="Calibri" w:hAnsi="Times New Roman" w:cs="Times New Roman"/>
          <w:iCs/>
          <w:noProof/>
          <w:sz w:val="24"/>
          <w:szCs w:val="24"/>
        </w:rPr>
        <w:t>. Strateji - GZFT Matrisi</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13</w:t>
      </w:r>
    </w:p>
    <w:p w14:paraId="62BF7AF8" w14:textId="66CD893C"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w:t>
      </w:r>
      <w:r w:rsidR="0084447C">
        <w:rPr>
          <w:rFonts w:ascii="Times New Roman" w:eastAsia="Calibri" w:hAnsi="Times New Roman" w:cs="Times New Roman"/>
          <w:iCs/>
          <w:noProof/>
          <w:sz w:val="24"/>
          <w:szCs w:val="24"/>
        </w:rPr>
        <w:t>17</w:t>
      </w:r>
      <w:r w:rsidRPr="004122A9">
        <w:rPr>
          <w:rFonts w:ascii="Times New Roman" w:eastAsia="Calibri" w:hAnsi="Times New Roman" w:cs="Times New Roman"/>
          <w:iCs/>
          <w:noProof/>
          <w:sz w:val="24"/>
          <w:szCs w:val="24"/>
        </w:rPr>
        <w:t>. Hedef Riskleri ve Kontrol Faaliyetleri</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13</w:t>
      </w:r>
    </w:p>
    <w:p w14:paraId="66DD5D6C" w14:textId="78401138" w:rsidR="004122A9" w:rsidRPr="004122A9" w:rsidRDefault="004122A9" w:rsidP="004122A9">
      <w:pPr>
        <w:tabs>
          <w:tab w:val="right" w:leader="underscore" w:pos="9062"/>
        </w:tabs>
        <w:spacing w:after="0" w:line="360" w:lineRule="auto"/>
        <w:rPr>
          <w:rFonts w:ascii="Times New Roman" w:eastAsia="Times New Roman" w:hAnsi="Times New Roman" w:cs="Times New Roman"/>
          <w:noProof/>
          <w:kern w:val="0"/>
          <w:sz w:val="24"/>
          <w:szCs w:val="24"/>
          <w:lang w:eastAsia="tr-TR"/>
          <w14:ligatures w14:val="none"/>
        </w:rPr>
      </w:pPr>
      <w:r w:rsidRPr="004122A9">
        <w:rPr>
          <w:rFonts w:ascii="Times New Roman" w:eastAsia="Calibri" w:hAnsi="Times New Roman" w:cs="Times New Roman"/>
          <w:iCs/>
          <w:noProof/>
          <w:sz w:val="24"/>
          <w:szCs w:val="24"/>
        </w:rPr>
        <w:t xml:space="preserve">Tablo </w:t>
      </w:r>
      <w:r w:rsidR="0084447C">
        <w:rPr>
          <w:rFonts w:ascii="Times New Roman" w:eastAsia="Calibri" w:hAnsi="Times New Roman" w:cs="Times New Roman"/>
          <w:iCs/>
          <w:noProof/>
          <w:sz w:val="24"/>
          <w:szCs w:val="24"/>
        </w:rPr>
        <w:t>18</w:t>
      </w:r>
      <w:r w:rsidRPr="004122A9">
        <w:rPr>
          <w:rFonts w:ascii="Times New Roman" w:eastAsia="Calibri" w:hAnsi="Times New Roman" w:cs="Times New Roman"/>
          <w:iCs/>
          <w:noProof/>
          <w:sz w:val="24"/>
          <w:szCs w:val="24"/>
        </w:rPr>
        <w:t>. Stratejik Plan Değerlendirme Tablosu</w:t>
      </w:r>
      <w:r w:rsidRPr="004122A9">
        <w:rPr>
          <w:rFonts w:ascii="Times New Roman" w:eastAsia="Calibri" w:hAnsi="Times New Roman" w:cs="Times New Roman"/>
          <w:iCs/>
          <w:noProof/>
          <w:sz w:val="24"/>
          <w:szCs w:val="24"/>
        </w:rPr>
        <w:tab/>
      </w:r>
      <w:r w:rsidR="00810ADA">
        <w:rPr>
          <w:rFonts w:ascii="Times New Roman" w:eastAsia="Calibri" w:hAnsi="Times New Roman" w:cs="Times New Roman"/>
          <w:iCs/>
          <w:noProof/>
          <w:sz w:val="24"/>
          <w:szCs w:val="24"/>
        </w:rPr>
        <w:t>14</w:t>
      </w:r>
    </w:p>
    <w:p w14:paraId="24873E9C" w14:textId="64FB14BE" w:rsidR="009D44A4" w:rsidRDefault="004122A9" w:rsidP="00ED5F82">
      <w:pPr>
        <w:jc w:val="both"/>
        <w:rPr>
          <w:rFonts w:ascii="Times New Roman" w:eastAsia="Calibri" w:hAnsi="Times New Roman" w:cs="Times New Roman"/>
          <w:sz w:val="24"/>
          <w:szCs w:val="24"/>
        </w:rPr>
      </w:pPr>
      <w:r w:rsidRPr="004122A9">
        <w:rPr>
          <w:rFonts w:ascii="Times New Roman" w:eastAsia="Calibri" w:hAnsi="Times New Roman" w:cs="Times New Roman"/>
          <w:sz w:val="24"/>
          <w:szCs w:val="24"/>
        </w:rPr>
        <w:fldChar w:fldCharType="end"/>
      </w:r>
    </w:p>
    <w:p w14:paraId="20BC7B85" w14:textId="77777777" w:rsidR="00810ADA" w:rsidRDefault="00810ADA" w:rsidP="00ED5F82">
      <w:pPr>
        <w:jc w:val="both"/>
        <w:rPr>
          <w:rFonts w:ascii="Times New Roman" w:eastAsia="Calibri" w:hAnsi="Times New Roman" w:cs="Times New Roman"/>
          <w:sz w:val="24"/>
          <w:szCs w:val="24"/>
        </w:rPr>
      </w:pPr>
    </w:p>
    <w:p w14:paraId="79DB5B47" w14:textId="77777777" w:rsidR="00810ADA" w:rsidRDefault="00810ADA" w:rsidP="00ED5F82">
      <w:pPr>
        <w:jc w:val="both"/>
        <w:rPr>
          <w:rFonts w:ascii="Times New Roman" w:eastAsia="Calibri" w:hAnsi="Times New Roman" w:cs="Times New Roman"/>
          <w:sz w:val="24"/>
          <w:szCs w:val="24"/>
        </w:rPr>
      </w:pPr>
    </w:p>
    <w:p w14:paraId="6F49BB4F" w14:textId="77777777" w:rsidR="00810ADA" w:rsidRDefault="00810ADA" w:rsidP="00ED5F82">
      <w:pPr>
        <w:jc w:val="both"/>
        <w:rPr>
          <w:rFonts w:ascii="Times New Roman" w:eastAsia="Calibri" w:hAnsi="Times New Roman" w:cs="Times New Roman"/>
          <w:sz w:val="24"/>
          <w:szCs w:val="24"/>
        </w:rPr>
      </w:pPr>
    </w:p>
    <w:p w14:paraId="7AA3C41A" w14:textId="77777777" w:rsidR="00810ADA" w:rsidRDefault="00810ADA" w:rsidP="00ED5F82">
      <w:pPr>
        <w:jc w:val="both"/>
        <w:rPr>
          <w:rFonts w:ascii="Times New Roman" w:eastAsia="Calibri" w:hAnsi="Times New Roman" w:cs="Times New Roman"/>
          <w:sz w:val="24"/>
          <w:szCs w:val="24"/>
        </w:rPr>
      </w:pPr>
    </w:p>
    <w:p w14:paraId="77A703C4" w14:textId="77777777" w:rsidR="00810ADA" w:rsidRDefault="00810ADA" w:rsidP="00ED5F82">
      <w:pPr>
        <w:jc w:val="both"/>
        <w:rPr>
          <w:rFonts w:ascii="Times New Roman" w:eastAsia="Calibri" w:hAnsi="Times New Roman" w:cs="Times New Roman"/>
          <w:sz w:val="24"/>
          <w:szCs w:val="24"/>
        </w:rPr>
      </w:pPr>
    </w:p>
    <w:p w14:paraId="5D486CD0" w14:textId="77777777" w:rsidR="00810ADA" w:rsidRDefault="00810ADA" w:rsidP="00ED5F82">
      <w:pPr>
        <w:jc w:val="both"/>
        <w:rPr>
          <w:rFonts w:ascii="Times New Roman" w:eastAsia="Calibri" w:hAnsi="Times New Roman" w:cs="Times New Roman"/>
          <w:sz w:val="24"/>
          <w:szCs w:val="24"/>
        </w:rPr>
      </w:pPr>
    </w:p>
    <w:p w14:paraId="3E835615" w14:textId="77777777" w:rsidR="00810ADA" w:rsidRDefault="00810ADA" w:rsidP="00ED5F82">
      <w:pPr>
        <w:jc w:val="both"/>
        <w:rPr>
          <w:rFonts w:ascii="Times New Roman" w:eastAsia="Calibri" w:hAnsi="Times New Roman" w:cs="Times New Roman"/>
          <w:sz w:val="24"/>
          <w:szCs w:val="24"/>
        </w:rPr>
      </w:pPr>
    </w:p>
    <w:p w14:paraId="4F8A3A65" w14:textId="77777777" w:rsidR="00810ADA" w:rsidRDefault="00810ADA" w:rsidP="00ED5F82">
      <w:pPr>
        <w:jc w:val="both"/>
        <w:rPr>
          <w:rFonts w:ascii="Times New Roman" w:eastAsia="Calibri" w:hAnsi="Times New Roman" w:cs="Times New Roman"/>
          <w:sz w:val="24"/>
          <w:szCs w:val="24"/>
        </w:rPr>
      </w:pPr>
    </w:p>
    <w:p w14:paraId="04EF1B92" w14:textId="77777777" w:rsidR="00810ADA" w:rsidRDefault="00810ADA" w:rsidP="00ED5F82">
      <w:pPr>
        <w:jc w:val="both"/>
        <w:rPr>
          <w:rFonts w:ascii="Times New Roman" w:eastAsia="Calibri" w:hAnsi="Times New Roman" w:cs="Times New Roman"/>
          <w:sz w:val="24"/>
          <w:szCs w:val="24"/>
        </w:rPr>
      </w:pPr>
    </w:p>
    <w:p w14:paraId="64017293" w14:textId="77777777" w:rsidR="00810ADA" w:rsidRDefault="00810ADA" w:rsidP="00ED5F82">
      <w:pPr>
        <w:jc w:val="both"/>
        <w:rPr>
          <w:rFonts w:ascii="Times New Roman" w:eastAsia="Calibri" w:hAnsi="Times New Roman" w:cs="Times New Roman"/>
          <w:sz w:val="24"/>
          <w:szCs w:val="24"/>
        </w:rPr>
      </w:pPr>
    </w:p>
    <w:p w14:paraId="269556A2" w14:textId="77777777" w:rsidR="00810ADA" w:rsidRDefault="00810ADA" w:rsidP="00ED5F82">
      <w:pPr>
        <w:jc w:val="both"/>
        <w:rPr>
          <w:rFonts w:ascii="Times New Roman" w:eastAsia="Calibri" w:hAnsi="Times New Roman" w:cs="Times New Roman"/>
          <w:sz w:val="24"/>
          <w:szCs w:val="24"/>
        </w:rPr>
      </w:pPr>
    </w:p>
    <w:p w14:paraId="4A29478A" w14:textId="77777777" w:rsidR="00810ADA" w:rsidRDefault="00810ADA" w:rsidP="00ED5F82">
      <w:pPr>
        <w:jc w:val="both"/>
        <w:rPr>
          <w:rFonts w:ascii="Times New Roman" w:eastAsia="Calibri" w:hAnsi="Times New Roman" w:cs="Times New Roman"/>
          <w:sz w:val="24"/>
          <w:szCs w:val="24"/>
        </w:rPr>
      </w:pPr>
    </w:p>
    <w:p w14:paraId="2CAA45F0" w14:textId="77777777" w:rsidR="00810ADA" w:rsidRPr="0000659A" w:rsidRDefault="00810ADA" w:rsidP="00ED5F82">
      <w:pPr>
        <w:jc w:val="both"/>
        <w:rPr>
          <w:rFonts w:asciiTheme="majorBidi" w:eastAsia="Calibri" w:hAnsiTheme="majorBidi" w:cstheme="majorBidi"/>
          <w:sz w:val="24"/>
          <w:szCs w:val="24"/>
        </w:rPr>
      </w:pPr>
    </w:p>
    <w:p w14:paraId="316CF69F" w14:textId="77777777" w:rsidR="00063316" w:rsidRPr="00882287" w:rsidRDefault="00063316" w:rsidP="00ED5F82">
      <w:pPr>
        <w:spacing w:after="200" w:line="276" w:lineRule="auto"/>
        <w:ind w:firstLine="708"/>
        <w:jc w:val="both"/>
        <w:rPr>
          <w:rFonts w:asciiTheme="majorBidi" w:eastAsia="Calibri" w:hAnsiTheme="majorBidi" w:cstheme="majorBidi"/>
          <w:b/>
          <w:kern w:val="0"/>
          <w:sz w:val="24"/>
          <w:szCs w:val="24"/>
          <w14:ligatures w14:val="none"/>
        </w:rPr>
      </w:pPr>
      <w:r w:rsidRPr="00882287">
        <w:rPr>
          <w:rFonts w:asciiTheme="majorBidi" w:eastAsia="Calibri" w:hAnsiTheme="majorBidi" w:cstheme="majorBidi"/>
          <w:b/>
          <w:kern w:val="0"/>
          <w:sz w:val="24"/>
          <w:szCs w:val="24"/>
          <w14:ligatures w14:val="none"/>
        </w:rPr>
        <w:lastRenderedPageBreak/>
        <w:t xml:space="preserve">                                                       ÖNSÖZ</w:t>
      </w:r>
    </w:p>
    <w:p w14:paraId="3C3E060E" w14:textId="77777777" w:rsidR="00063316" w:rsidRPr="00796D40" w:rsidRDefault="00063316" w:rsidP="00ED5F82">
      <w:pPr>
        <w:spacing w:after="200" w:line="276" w:lineRule="auto"/>
        <w:ind w:firstLine="708"/>
        <w:jc w:val="both"/>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Üniversitemiz bünyesinde yürütülen tüm yabancı dil öğretim faaliyetlerinden sorumlu birim olma niteliği taşıyan Yabancı Diller Yüksekokulu, nitelikli insan kaynağı, öğretim faaliyetlerinin yanı sıra sosyal, sportif ve kültürel etkinliklere ev sahipliği yapabilecek fiziki altyapısı ve benimsediği katılımcı yönetim anlayışı ile uluslararası standartlarda yabancı dil öğretimi sunmayı ve bu doğrultuda Dicle Üniversitesi markasına değer katmayı amaç edinmiştir.</w:t>
      </w:r>
    </w:p>
    <w:p w14:paraId="327B2E30" w14:textId="1A478771" w:rsidR="00063316" w:rsidRPr="00796D40" w:rsidRDefault="00063316" w:rsidP="00ED5F82">
      <w:pPr>
        <w:spacing w:after="200" w:line="276" w:lineRule="auto"/>
        <w:ind w:firstLine="708"/>
        <w:jc w:val="both"/>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 xml:space="preserve"> Gerek kısmen ya da tamamen yabancı dilde eğitim yapan diploma programlarına sunmuş olduğu Hazırlık Programlarında gerekse Türkçe eğitim yapan diploma programlarında sunmuş olduğu yabancı dil derslerinde uluslararası yabancı dil öğretim standartlarını sıkı sıkıya takip eden Yabancı Diller Yüksekokulu, eğitim ve öğretim faaliyetlerinde kaliteyi sürdürülebilir kılmak adına uluslararası kalite yönetim sistemlerini ve akreditasyon yeterliliklerini kurum kültürünün bir parçası olarak görmektedir. Bu kapsamda Dicle Üniversitesi öğrencilerinin mezuniyet sonrası kariyerlerini planlarken ya da lisansüstü öğretimlerine devam ederken ihtiyaç duyacakları yabancı dil donanımına sahip olmalarını çağın gereksinimlerine cevap verebilecek biçimde modern eğitim teknolojilerinden de faydalanarak sağlamayı görev edinmiştir.</w:t>
      </w:r>
    </w:p>
    <w:p w14:paraId="3AA7BEE1" w14:textId="44DC32DF" w:rsidR="00063316" w:rsidRPr="00796D40" w:rsidRDefault="00063316" w:rsidP="00ED5F82">
      <w:pPr>
        <w:spacing w:after="200" w:line="276" w:lineRule="auto"/>
        <w:ind w:firstLine="708"/>
        <w:jc w:val="both"/>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Yüksekokul</w:t>
      </w:r>
      <w:r w:rsidR="005D71E5" w:rsidRPr="00796D40">
        <w:rPr>
          <w:rFonts w:asciiTheme="majorBidi" w:eastAsia="Calibri" w:hAnsiTheme="majorBidi" w:cstheme="majorBidi"/>
          <w:kern w:val="0"/>
          <w:sz w:val="24"/>
          <w:szCs w:val="24"/>
          <w14:ligatures w14:val="none"/>
        </w:rPr>
        <w:t>umuz</w:t>
      </w:r>
      <w:r w:rsidRPr="00796D40">
        <w:rPr>
          <w:rFonts w:asciiTheme="majorBidi" w:eastAsia="Calibri" w:hAnsiTheme="majorBidi" w:cstheme="majorBidi"/>
          <w:kern w:val="0"/>
          <w:sz w:val="24"/>
          <w:szCs w:val="24"/>
          <w14:ligatures w14:val="none"/>
        </w:rPr>
        <w:t xml:space="preserve">, eğitim-öğretim faaliyetlerinin yanı sıra sosyal sorumluluk projeleri ile sosyal ve toplumsal konularda farkındalık artırıcı faaliyetleri de bölgesel ve ulusal çapta yürütmeyi temel sorumlulukları arasında görmektedir. Bu kapsamda sunmuş olduğu yabancı dil </w:t>
      </w:r>
      <w:r w:rsidR="00A82207" w:rsidRPr="00796D40">
        <w:rPr>
          <w:rFonts w:asciiTheme="majorBidi" w:eastAsia="Calibri" w:hAnsiTheme="majorBidi" w:cstheme="majorBidi"/>
          <w:kern w:val="0"/>
          <w:sz w:val="24"/>
          <w:szCs w:val="24"/>
          <w14:ligatures w14:val="none"/>
        </w:rPr>
        <w:t>öğretim faaliyetlerinin</w:t>
      </w:r>
      <w:r w:rsidRPr="00796D40">
        <w:rPr>
          <w:rFonts w:asciiTheme="majorBidi" w:eastAsia="Calibri" w:hAnsiTheme="majorBidi" w:cstheme="majorBidi"/>
          <w:kern w:val="0"/>
          <w:sz w:val="24"/>
          <w:szCs w:val="24"/>
          <w14:ligatures w14:val="none"/>
        </w:rPr>
        <w:t xml:space="preserve"> yanı sıra toplumsal ve çevresel konulara duyarlı bireyler yetiştirmeyi de öncelikleri arasında gören Yabancı Diller Yüksekokulu</w:t>
      </w:r>
      <w:r w:rsidR="00A82207" w:rsidRPr="00796D40">
        <w:rPr>
          <w:rFonts w:asciiTheme="majorBidi" w:eastAsia="Calibri" w:hAnsiTheme="majorBidi" w:cstheme="majorBidi"/>
          <w:kern w:val="0"/>
          <w:sz w:val="24"/>
          <w:szCs w:val="24"/>
          <w14:ligatures w14:val="none"/>
        </w:rPr>
        <w:t xml:space="preserve"> bu bağlamdaki hassasiyetleri</w:t>
      </w:r>
      <w:r w:rsidRPr="00796D40">
        <w:rPr>
          <w:rFonts w:asciiTheme="majorBidi" w:eastAsia="Calibri" w:hAnsiTheme="majorBidi" w:cstheme="majorBidi"/>
          <w:kern w:val="0"/>
          <w:sz w:val="24"/>
          <w:szCs w:val="24"/>
          <w14:ligatures w14:val="none"/>
        </w:rPr>
        <w:t xml:space="preserve"> katılımcı yönetim anlayışına</w:t>
      </w:r>
      <w:r w:rsidR="00A82207" w:rsidRPr="00796D40">
        <w:rPr>
          <w:rFonts w:asciiTheme="majorBidi" w:eastAsia="Calibri" w:hAnsiTheme="majorBidi" w:cstheme="majorBidi"/>
          <w:kern w:val="0"/>
          <w:sz w:val="24"/>
          <w:szCs w:val="24"/>
          <w14:ligatures w14:val="none"/>
        </w:rPr>
        <w:t xml:space="preserve"> da</w:t>
      </w:r>
      <w:r w:rsidRPr="00796D40">
        <w:rPr>
          <w:rFonts w:asciiTheme="majorBidi" w:eastAsia="Calibri" w:hAnsiTheme="majorBidi" w:cstheme="majorBidi"/>
          <w:kern w:val="0"/>
          <w:sz w:val="24"/>
          <w:szCs w:val="24"/>
          <w14:ligatures w14:val="none"/>
        </w:rPr>
        <w:t xml:space="preserve"> yansıtmaktadır.</w:t>
      </w:r>
    </w:p>
    <w:p w14:paraId="5052969A" w14:textId="55AA0C6C" w:rsidR="00063316" w:rsidRPr="00796D40" w:rsidRDefault="00063316" w:rsidP="00ED5F82">
      <w:pPr>
        <w:spacing w:after="200" w:line="276" w:lineRule="auto"/>
        <w:ind w:firstLine="708"/>
        <w:jc w:val="both"/>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 xml:space="preserve"> Ayrıca Dicle Üniversitesi</w:t>
      </w:r>
      <w:r w:rsidR="00A82207" w:rsidRPr="00796D40">
        <w:rPr>
          <w:rFonts w:asciiTheme="majorBidi" w:eastAsia="Calibri" w:hAnsiTheme="majorBidi" w:cstheme="majorBidi"/>
          <w:kern w:val="0"/>
          <w:sz w:val="24"/>
          <w:szCs w:val="24"/>
          <w14:ligatures w14:val="none"/>
        </w:rPr>
        <w:t>nin</w:t>
      </w:r>
      <w:r w:rsidRPr="00796D40">
        <w:rPr>
          <w:rFonts w:asciiTheme="majorBidi" w:eastAsia="Calibri" w:hAnsiTheme="majorBidi" w:cstheme="majorBidi"/>
          <w:kern w:val="0"/>
          <w:sz w:val="24"/>
          <w:szCs w:val="24"/>
          <w14:ligatures w14:val="none"/>
        </w:rPr>
        <w:t xml:space="preserve"> uluslararasılaşma</w:t>
      </w:r>
      <w:r w:rsidR="00A82207" w:rsidRPr="00796D40">
        <w:rPr>
          <w:rFonts w:asciiTheme="majorBidi" w:eastAsia="Calibri" w:hAnsiTheme="majorBidi" w:cstheme="majorBidi"/>
          <w:kern w:val="0"/>
          <w:sz w:val="24"/>
          <w:szCs w:val="24"/>
          <w14:ligatures w14:val="none"/>
        </w:rPr>
        <w:t xml:space="preserve"> politikasına</w:t>
      </w:r>
      <w:r w:rsidRPr="00796D40">
        <w:rPr>
          <w:rFonts w:asciiTheme="majorBidi" w:eastAsia="Calibri" w:hAnsiTheme="majorBidi" w:cstheme="majorBidi"/>
          <w:kern w:val="0"/>
          <w:sz w:val="24"/>
          <w:szCs w:val="24"/>
          <w14:ligatures w14:val="none"/>
        </w:rPr>
        <w:t xml:space="preserve"> katkı sağlamak adına öğrencilerin yanı sıra akademik ve idari personelin yabancı dil donanımlarını artırmayı da öncelikleri arasında gören Yabancı Diller Yüksekokulu, bu doğrultuda yürüttüğü araştırma faaliyetleri</w:t>
      </w:r>
      <w:r w:rsidR="003413C5" w:rsidRPr="00796D40">
        <w:rPr>
          <w:rFonts w:asciiTheme="majorBidi" w:eastAsia="Calibri" w:hAnsiTheme="majorBidi" w:cstheme="majorBidi"/>
          <w:kern w:val="0"/>
          <w:sz w:val="24"/>
          <w:szCs w:val="24"/>
          <w14:ligatures w14:val="none"/>
        </w:rPr>
        <w:t xml:space="preserve"> ile </w:t>
      </w:r>
      <w:r w:rsidRPr="00796D40">
        <w:rPr>
          <w:rFonts w:asciiTheme="majorBidi" w:eastAsia="Calibri" w:hAnsiTheme="majorBidi" w:cstheme="majorBidi"/>
          <w:kern w:val="0"/>
          <w:sz w:val="24"/>
          <w:szCs w:val="24"/>
          <w14:ligatures w14:val="none"/>
        </w:rPr>
        <w:t>üniversite personeline yönelik hizmet içi eğitim programları planlamaktadır. Gerek öğrencilerin gerekse üniversite personelinin yabancı dil yeterliliğini arttırmak adına başta kamu kurum ve kuruluşları olmak üzere yabancı misyon temsilcilikleri ve uluslararası kurumlar ile iş birlikleri içerisinde olan Yüksekokul</w:t>
      </w:r>
      <w:r w:rsidR="003413C5" w:rsidRPr="00796D40">
        <w:rPr>
          <w:rFonts w:asciiTheme="majorBidi" w:eastAsia="Calibri" w:hAnsiTheme="majorBidi" w:cstheme="majorBidi"/>
          <w:kern w:val="0"/>
          <w:sz w:val="24"/>
          <w:szCs w:val="24"/>
          <w14:ligatures w14:val="none"/>
        </w:rPr>
        <w:t>umuz</w:t>
      </w:r>
      <w:r w:rsidRPr="00796D40">
        <w:rPr>
          <w:rFonts w:asciiTheme="majorBidi" w:eastAsia="Calibri" w:hAnsiTheme="majorBidi" w:cstheme="majorBidi"/>
          <w:kern w:val="0"/>
          <w:sz w:val="24"/>
          <w:szCs w:val="24"/>
          <w14:ligatures w14:val="none"/>
        </w:rPr>
        <w:t xml:space="preserve"> sürdürülebilir bir gelişim sürecini takip etmektedir. </w:t>
      </w:r>
    </w:p>
    <w:p w14:paraId="0B687C1F" w14:textId="4561A578" w:rsidR="00063316" w:rsidRPr="00796D40" w:rsidRDefault="00063316" w:rsidP="00ED5F82">
      <w:pPr>
        <w:spacing w:after="200" w:line="276" w:lineRule="auto"/>
        <w:ind w:firstLine="708"/>
        <w:jc w:val="both"/>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 xml:space="preserve">Yabancı Diller Yüksekokulu, </w:t>
      </w:r>
      <w:r w:rsidR="003413C5" w:rsidRPr="00796D40">
        <w:rPr>
          <w:rFonts w:asciiTheme="majorBidi" w:eastAsia="Calibri" w:hAnsiTheme="majorBidi" w:cstheme="majorBidi"/>
          <w:kern w:val="0"/>
          <w:sz w:val="24"/>
          <w:szCs w:val="24"/>
          <w14:ligatures w14:val="none"/>
        </w:rPr>
        <w:t xml:space="preserve">yarım asırlık tarihiyle Dicle Üniversitesinin kurumsal saygınlığına </w:t>
      </w:r>
      <w:r w:rsidRPr="00796D40">
        <w:rPr>
          <w:rFonts w:asciiTheme="majorBidi" w:eastAsia="Calibri" w:hAnsiTheme="majorBidi" w:cstheme="majorBidi"/>
          <w:kern w:val="0"/>
          <w:sz w:val="24"/>
          <w:szCs w:val="24"/>
          <w14:ligatures w14:val="none"/>
        </w:rPr>
        <w:t>yabancı dil öğretimi alanında sahip olduğu tecrübeyi başta kamu kurum ve kuruluşları olmak üzere ülkemizdeki pek çok kuruluş ile paylaş</w:t>
      </w:r>
      <w:r w:rsidR="003413C5" w:rsidRPr="00796D40">
        <w:rPr>
          <w:rFonts w:asciiTheme="majorBidi" w:eastAsia="Calibri" w:hAnsiTheme="majorBidi" w:cstheme="majorBidi"/>
          <w:kern w:val="0"/>
          <w:sz w:val="24"/>
          <w:szCs w:val="24"/>
          <w14:ligatures w14:val="none"/>
        </w:rPr>
        <w:t>arak katkıda bulun</w:t>
      </w:r>
      <w:r w:rsidR="00ED5F82" w:rsidRPr="00796D40">
        <w:rPr>
          <w:rFonts w:asciiTheme="majorBidi" w:eastAsia="Calibri" w:hAnsiTheme="majorBidi" w:cstheme="majorBidi"/>
          <w:kern w:val="0"/>
          <w:sz w:val="24"/>
          <w:szCs w:val="24"/>
          <w14:ligatures w14:val="none"/>
        </w:rPr>
        <w:t>makta</w:t>
      </w:r>
      <w:r w:rsidRPr="00796D40">
        <w:rPr>
          <w:rFonts w:asciiTheme="majorBidi" w:eastAsia="Calibri" w:hAnsiTheme="majorBidi" w:cstheme="majorBidi"/>
          <w:kern w:val="0"/>
          <w:sz w:val="24"/>
          <w:szCs w:val="24"/>
          <w14:ligatures w14:val="none"/>
        </w:rPr>
        <w:t xml:space="preserve"> ve bu niteliği ile ülkemiz yükseköğretiminde </w:t>
      </w:r>
      <w:r w:rsidR="00ED5F82" w:rsidRPr="00796D40">
        <w:rPr>
          <w:rFonts w:asciiTheme="majorBidi" w:eastAsia="Calibri" w:hAnsiTheme="majorBidi" w:cstheme="majorBidi"/>
          <w:kern w:val="0"/>
          <w:sz w:val="24"/>
          <w:szCs w:val="24"/>
          <w14:ligatures w14:val="none"/>
        </w:rPr>
        <w:t>seçkin bir konum ile</w:t>
      </w:r>
      <w:r w:rsidRPr="00796D40">
        <w:rPr>
          <w:rFonts w:asciiTheme="majorBidi" w:eastAsia="Calibri" w:hAnsiTheme="majorBidi" w:cstheme="majorBidi"/>
          <w:kern w:val="0"/>
          <w:sz w:val="24"/>
          <w:szCs w:val="24"/>
          <w14:ligatures w14:val="none"/>
        </w:rPr>
        <w:t xml:space="preserve"> yerini almaktadır.</w:t>
      </w:r>
    </w:p>
    <w:p w14:paraId="426E7380" w14:textId="04821ED1" w:rsidR="00063316" w:rsidRPr="00796D40" w:rsidRDefault="00063316" w:rsidP="0000659A">
      <w:pPr>
        <w:spacing w:after="200" w:line="276" w:lineRule="auto"/>
        <w:jc w:val="both"/>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 xml:space="preserve">                                                </w:t>
      </w:r>
      <w:r w:rsidR="0000659A" w:rsidRPr="00796D40">
        <w:rPr>
          <w:rFonts w:asciiTheme="majorBidi" w:eastAsia="Calibri" w:hAnsiTheme="majorBidi" w:cstheme="majorBidi"/>
          <w:kern w:val="0"/>
          <w:sz w:val="24"/>
          <w:szCs w:val="24"/>
          <w14:ligatures w14:val="none"/>
        </w:rPr>
        <w:t xml:space="preserve">                              </w:t>
      </w:r>
      <w:r w:rsidRPr="00796D40">
        <w:rPr>
          <w:rFonts w:asciiTheme="majorBidi" w:eastAsia="Calibri" w:hAnsiTheme="majorBidi" w:cstheme="majorBidi"/>
          <w:kern w:val="0"/>
          <w:sz w:val="24"/>
          <w:szCs w:val="24"/>
          <w14:ligatures w14:val="none"/>
        </w:rPr>
        <w:t xml:space="preserve">            </w:t>
      </w:r>
      <w:r w:rsidR="0000659A" w:rsidRPr="00796D40">
        <w:rPr>
          <w:rFonts w:asciiTheme="majorBidi" w:eastAsia="Calibri" w:hAnsiTheme="majorBidi" w:cstheme="majorBidi"/>
          <w:kern w:val="0"/>
          <w:sz w:val="24"/>
          <w:szCs w:val="24"/>
          <w14:ligatures w14:val="none"/>
        </w:rPr>
        <w:t xml:space="preserve">                </w:t>
      </w:r>
      <w:r w:rsidRPr="00796D40">
        <w:rPr>
          <w:rFonts w:asciiTheme="majorBidi" w:eastAsia="Calibri" w:hAnsiTheme="majorBidi" w:cstheme="majorBidi"/>
          <w:kern w:val="0"/>
          <w:sz w:val="24"/>
          <w:szCs w:val="24"/>
          <w14:ligatures w14:val="none"/>
        </w:rPr>
        <w:t>Doç. Dr. Osman SOLMAZ</w:t>
      </w:r>
    </w:p>
    <w:p w14:paraId="2251BEDB" w14:textId="2F34F957" w:rsidR="00063316" w:rsidRPr="00796D40" w:rsidRDefault="00063316" w:rsidP="00B3657C">
      <w:pPr>
        <w:spacing w:after="200" w:line="276" w:lineRule="auto"/>
        <w:jc w:val="right"/>
        <w:rPr>
          <w:rFonts w:asciiTheme="majorBidi" w:eastAsia="Calibri" w:hAnsiTheme="majorBidi" w:cstheme="majorBidi"/>
          <w:kern w:val="0"/>
          <w:sz w:val="24"/>
          <w:szCs w:val="24"/>
          <w14:ligatures w14:val="none"/>
        </w:rPr>
      </w:pPr>
      <w:r w:rsidRPr="00796D40">
        <w:rPr>
          <w:rFonts w:asciiTheme="majorBidi" w:eastAsia="Calibri" w:hAnsiTheme="majorBidi" w:cstheme="majorBidi"/>
          <w:kern w:val="0"/>
          <w:sz w:val="24"/>
          <w:szCs w:val="24"/>
          <w14:ligatures w14:val="none"/>
        </w:rPr>
        <w:t>Müdür</w:t>
      </w:r>
    </w:p>
    <w:p w14:paraId="68D1C5E9" w14:textId="77777777" w:rsidR="00063316" w:rsidRPr="00796D40" w:rsidRDefault="00063316" w:rsidP="00ED5F82">
      <w:pPr>
        <w:pStyle w:val="ListeParagraf"/>
        <w:jc w:val="both"/>
        <w:rPr>
          <w:rFonts w:asciiTheme="majorBidi" w:hAnsiTheme="majorBidi" w:cstheme="majorBidi"/>
          <w:b/>
          <w:bCs/>
          <w:sz w:val="24"/>
          <w:szCs w:val="24"/>
        </w:rPr>
      </w:pPr>
    </w:p>
    <w:p w14:paraId="1B49C2A2" w14:textId="77777777" w:rsidR="00810ADA" w:rsidRPr="00796D40" w:rsidRDefault="00810ADA" w:rsidP="00ED5F82">
      <w:pPr>
        <w:pStyle w:val="ListeParagraf"/>
        <w:jc w:val="both"/>
        <w:rPr>
          <w:rFonts w:asciiTheme="majorBidi" w:hAnsiTheme="majorBidi" w:cstheme="majorBidi"/>
          <w:b/>
          <w:bCs/>
          <w:sz w:val="24"/>
          <w:szCs w:val="24"/>
        </w:rPr>
      </w:pPr>
    </w:p>
    <w:p w14:paraId="736BCA50" w14:textId="6A4F29E4" w:rsidR="00C601C3" w:rsidRPr="00796D40" w:rsidRDefault="00550E81" w:rsidP="00ED5F82">
      <w:pPr>
        <w:pStyle w:val="ListeParagraf"/>
        <w:numPr>
          <w:ilvl w:val="0"/>
          <w:numId w:val="20"/>
        </w:numPr>
        <w:jc w:val="both"/>
        <w:rPr>
          <w:rFonts w:asciiTheme="majorBidi" w:hAnsiTheme="majorBidi" w:cstheme="majorBidi"/>
          <w:b/>
          <w:bCs/>
          <w:sz w:val="24"/>
          <w:szCs w:val="24"/>
        </w:rPr>
      </w:pPr>
      <w:r w:rsidRPr="00796D40">
        <w:rPr>
          <w:rFonts w:asciiTheme="majorBidi" w:hAnsiTheme="majorBidi" w:cstheme="majorBidi"/>
          <w:b/>
          <w:bCs/>
          <w:sz w:val="24"/>
          <w:szCs w:val="24"/>
        </w:rPr>
        <w:lastRenderedPageBreak/>
        <w:t>BÖLÜM: GİRİŞ</w:t>
      </w:r>
    </w:p>
    <w:p w14:paraId="19E64AD9" w14:textId="77777777" w:rsidR="00031DB3" w:rsidRPr="00796D40" w:rsidRDefault="00C601C3" w:rsidP="00ED5F82">
      <w:pPr>
        <w:pStyle w:val="NormalWeb"/>
        <w:shd w:val="clear" w:color="auto" w:fill="FFFFFF"/>
        <w:spacing w:before="240" w:beforeAutospacing="0" w:after="160" w:afterAutospacing="0"/>
        <w:jc w:val="both"/>
        <w:rPr>
          <w:rFonts w:asciiTheme="majorBidi" w:hAnsiTheme="majorBidi" w:cstheme="majorBidi"/>
        </w:rPr>
      </w:pPr>
      <w:r w:rsidRPr="00796D40">
        <w:rPr>
          <w:rFonts w:asciiTheme="majorBidi" w:hAnsiTheme="majorBidi" w:cstheme="majorBidi"/>
          <w:b/>
          <w:bCs/>
        </w:rPr>
        <w:t>Misyon</w:t>
      </w:r>
      <w:r w:rsidR="00E96977" w:rsidRPr="00796D40">
        <w:rPr>
          <w:rFonts w:asciiTheme="majorBidi" w:hAnsiTheme="majorBidi" w:cstheme="majorBidi"/>
          <w:b/>
          <w:bCs/>
        </w:rPr>
        <w:t xml:space="preserve">: </w:t>
      </w:r>
      <w:r w:rsidR="002B2A63" w:rsidRPr="00796D40">
        <w:rPr>
          <w:rFonts w:asciiTheme="majorBidi" w:hAnsiTheme="majorBidi" w:cstheme="majorBidi"/>
        </w:rPr>
        <w:t>Yabancı Diller Yüksekokulu'nun temel amacı, yabancı dil eğitiminde uluslararası düzeyde uygulanan niteliksel koşullara uygun olarak İngilizce eğitimi vermek ve öğrencilerin bu dili akademik çalışmalarında ve mesleki yaşamında etkin bir şekilde kullanmalarını sağlamaktır.</w:t>
      </w:r>
    </w:p>
    <w:p w14:paraId="520E0B2E" w14:textId="1E00A5D3" w:rsidR="002B2A63" w:rsidRPr="00796D40" w:rsidRDefault="002B2A63" w:rsidP="00ED5F82">
      <w:pPr>
        <w:pStyle w:val="NormalWeb"/>
        <w:shd w:val="clear" w:color="auto" w:fill="FFFFFF"/>
        <w:spacing w:before="240" w:beforeAutospacing="0" w:after="160" w:afterAutospacing="0"/>
        <w:jc w:val="both"/>
        <w:rPr>
          <w:rFonts w:asciiTheme="majorBidi" w:hAnsiTheme="majorBidi" w:cstheme="majorBidi"/>
        </w:rPr>
      </w:pPr>
      <w:r w:rsidRPr="00796D40">
        <w:rPr>
          <w:rFonts w:asciiTheme="majorBidi" w:hAnsiTheme="majorBidi" w:cstheme="majorBidi"/>
        </w:rPr>
        <w:t>Zorunlu İngilizce derslerinin yanı sıra, Yabancı Diller Yüksekokulu deneyimli ve nitelikli akademik kadrosu ile modern ve akademik bir ortamda tüm insanlarımızın hizmetine farklı dil ve seviyelerde dersler vermeyi hedeflemiştir.</w:t>
      </w:r>
    </w:p>
    <w:p w14:paraId="08563557" w14:textId="1E85538B" w:rsidR="00ED5F82" w:rsidRPr="00796D40" w:rsidRDefault="00ED5F82" w:rsidP="00ED5F82">
      <w:pPr>
        <w:pStyle w:val="NormalWeb"/>
        <w:shd w:val="clear" w:color="auto" w:fill="FFFFFF"/>
        <w:spacing w:before="0" w:beforeAutospacing="0" w:after="160" w:afterAutospacing="0"/>
        <w:jc w:val="both"/>
        <w:rPr>
          <w:rFonts w:asciiTheme="majorBidi" w:hAnsiTheme="majorBidi" w:cstheme="majorBidi"/>
        </w:rPr>
      </w:pPr>
      <w:r w:rsidRPr="00796D40">
        <w:rPr>
          <w:rFonts w:asciiTheme="majorBidi" w:hAnsiTheme="majorBidi" w:cstheme="majorBidi"/>
        </w:rPr>
        <w:t>Yükseko</w:t>
      </w:r>
      <w:r w:rsidR="002B2A63" w:rsidRPr="00796D40">
        <w:rPr>
          <w:rFonts w:asciiTheme="majorBidi" w:hAnsiTheme="majorBidi" w:cstheme="majorBidi"/>
        </w:rPr>
        <w:t>kulumuzun temel misyonu, yabancı dil öğretiminde çağdaş öğretim standartlarını yakalamak, dil öğretiminde ulusal ve uluslararası bilimsel toplantılar düzenlemek, dil öğretiminde uluslararası öğrenciler için bir cazibe noktası haline gelerek Dicle Üniversitesi'nin uluslararasılaşmasına katkıda bulunmaktır.</w:t>
      </w:r>
    </w:p>
    <w:p w14:paraId="2EF8F36B" w14:textId="77777777" w:rsidR="00ED5F82" w:rsidRPr="00796D40" w:rsidRDefault="00C601C3" w:rsidP="00ED5F82">
      <w:pPr>
        <w:pStyle w:val="NormalWeb"/>
        <w:shd w:val="clear" w:color="auto" w:fill="FFFFFF"/>
        <w:spacing w:before="0" w:beforeAutospacing="0"/>
        <w:jc w:val="both"/>
        <w:rPr>
          <w:rFonts w:asciiTheme="majorBidi" w:hAnsiTheme="majorBidi" w:cstheme="majorBidi"/>
        </w:rPr>
      </w:pPr>
      <w:r w:rsidRPr="00796D40">
        <w:rPr>
          <w:rFonts w:asciiTheme="majorBidi" w:hAnsiTheme="majorBidi" w:cstheme="majorBidi"/>
          <w:b/>
          <w:bCs/>
        </w:rPr>
        <w:t>Vizyon</w:t>
      </w:r>
      <w:r w:rsidR="00E96977" w:rsidRPr="00796D40">
        <w:rPr>
          <w:rFonts w:asciiTheme="majorBidi" w:hAnsiTheme="majorBidi" w:cstheme="majorBidi"/>
          <w:b/>
          <w:bCs/>
        </w:rPr>
        <w:t xml:space="preserve">: </w:t>
      </w:r>
      <w:r w:rsidR="002B2A63" w:rsidRPr="00796D40">
        <w:rPr>
          <w:rFonts w:asciiTheme="majorBidi" w:hAnsiTheme="majorBidi" w:cstheme="majorBidi"/>
        </w:rPr>
        <w:t>Dicle Üniversitesi Yabancı Diller Yüksekokulunun temel vizyonu çağdaş normlarda dil öğretimi sunmanın yanında modern fiziki yapılanması, işleyen teknik altyapısı ve yetkin akademisyen kadrosu ile yükseköğretimde toplam kaliteyi yakalamak, dil öğretimindeki çağdaş yaklaşımları, yöntem ve teknikleri hedef ve amaçlarımızla birleştirmek, öğrencilerimizin her an ulaşabilecekleri ders kaynakları oluşturmak, farklı dil, kültür ve coğrafyalardan gelen öğrencilerin kültürel zenginliklerinden faydalanmak  ve akademik nitelikleri gelişmiş yüksekokullardan biri olmaktır.</w:t>
      </w:r>
    </w:p>
    <w:p w14:paraId="68959AF4" w14:textId="1F8C7E74" w:rsidR="00C601C3" w:rsidRPr="00796D40" w:rsidRDefault="00C601C3"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Temel Değerler</w:t>
      </w:r>
      <w:r w:rsidR="00E96977" w:rsidRPr="00796D40">
        <w:rPr>
          <w:rFonts w:asciiTheme="majorBidi" w:hAnsiTheme="majorBidi" w:cstheme="majorBidi"/>
          <w:b/>
          <w:bCs/>
          <w:sz w:val="24"/>
          <w:szCs w:val="24"/>
        </w:rPr>
        <w:t>: Birim temel değerleri</w:t>
      </w:r>
    </w:p>
    <w:p w14:paraId="30AFE27D" w14:textId="69466F1A" w:rsidR="001C115B" w:rsidRPr="00796D40" w:rsidRDefault="00C601C3" w:rsidP="00ED5F82">
      <w:pPr>
        <w:pStyle w:val="GvdeMetni"/>
        <w:spacing w:before="119"/>
        <w:ind w:right="131"/>
        <w:jc w:val="both"/>
        <w:rPr>
          <w:rFonts w:asciiTheme="majorBidi" w:hAnsiTheme="majorBidi" w:cstheme="majorBidi"/>
        </w:rPr>
      </w:pPr>
      <w:r w:rsidRPr="00796D40">
        <w:rPr>
          <w:rFonts w:asciiTheme="majorBidi" w:hAnsiTheme="majorBidi" w:cstheme="majorBidi"/>
        </w:rPr>
        <w:t xml:space="preserve">Birimin </w:t>
      </w:r>
      <w:r w:rsidR="00665E4F" w:rsidRPr="00796D40">
        <w:rPr>
          <w:rFonts w:asciiTheme="majorBidi" w:hAnsiTheme="majorBidi" w:cstheme="majorBidi"/>
        </w:rPr>
        <w:t xml:space="preserve">kurumsal </w:t>
      </w:r>
      <w:r w:rsidRPr="00796D40">
        <w:rPr>
          <w:rFonts w:asciiTheme="majorBidi" w:hAnsiTheme="majorBidi" w:cstheme="majorBidi"/>
        </w:rPr>
        <w:t>tarihçesi</w:t>
      </w:r>
      <w:r w:rsidR="00E60277" w:rsidRPr="00796D40">
        <w:rPr>
          <w:rFonts w:asciiTheme="majorBidi" w:hAnsiTheme="majorBidi" w:cstheme="majorBidi"/>
        </w:rPr>
        <w:t xml:space="preserve"> </w:t>
      </w:r>
    </w:p>
    <w:p w14:paraId="3ECF382F" w14:textId="5E36400D" w:rsidR="001C115B" w:rsidRPr="00796D40" w:rsidRDefault="001C115B" w:rsidP="00ED5F82">
      <w:pPr>
        <w:pStyle w:val="NormalWeb"/>
        <w:shd w:val="clear" w:color="auto" w:fill="FFFFFF"/>
        <w:jc w:val="both"/>
        <w:rPr>
          <w:rFonts w:asciiTheme="majorBidi" w:hAnsiTheme="majorBidi" w:cstheme="majorBidi"/>
        </w:rPr>
      </w:pPr>
      <w:r w:rsidRPr="00796D40">
        <w:rPr>
          <w:rFonts w:asciiTheme="majorBidi" w:hAnsiTheme="majorBidi" w:cstheme="majorBidi"/>
        </w:rPr>
        <w:t>Yabancı Diller Yüksekokulu, Dicle Üniversitesi Rektörlüğü bünyesinde 11/12/2009 tarihinde Bakanlar Kurulu tarafından kurulmuştur. Yüksekokulumuz, kurulduğu günden beri üstlendiği misyon ve ilkelerine uygun olarak, ilgili mevzuatlarda belirtilen yetki, görev ve sorumluluklar çerçevesinde hizmet vermektedir. Şu anda;</w:t>
      </w:r>
    </w:p>
    <w:p w14:paraId="2EAB27EF" w14:textId="77777777" w:rsidR="001C115B" w:rsidRPr="00796D40" w:rsidRDefault="001C115B" w:rsidP="00ED5F82">
      <w:pPr>
        <w:pStyle w:val="NormalWeb"/>
        <w:shd w:val="clear" w:color="auto" w:fill="FFFFFF"/>
        <w:jc w:val="both"/>
        <w:rPr>
          <w:rFonts w:asciiTheme="majorBidi" w:hAnsiTheme="majorBidi" w:cstheme="majorBidi"/>
        </w:rPr>
      </w:pPr>
      <w:r w:rsidRPr="00796D40">
        <w:rPr>
          <w:rFonts w:asciiTheme="majorBidi" w:hAnsiTheme="majorBidi" w:cstheme="majorBidi"/>
        </w:rPr>
        <w:t>Ziya Gökalp Eğitim Fakültesi &gt; İngilizce Öğretmenliği</w:t>
      </w:r>
    </w:p>
    <w:p w14:paraId="7727D2E3" w14:textId="77777777" w:rsidR="001C115B" w:rsidRPr="00796D40" w:rsidRDefault="001C115B" w:rsidP="00ED5F82">
      <w:pPr>
        <w:pStyle w:val="NormalWeb"/>
        <w:shd w:val="clear" w:color="auto" w:fill="FFFFFF"/>
        <w:jc w:val="both"/>
        <w:rPr>
          <w:rFonts w:asciiTheme="majorBidi" w:hAnsiTheme="majorBidi" w:cstheme="majorBidi"/>
        </w:rPr>
      </w:pPr>
      <w:r w:rsidRPr="00796D40">
        <w:rPr>
          <w:rFonts w:asciiTheme="majorBidi" w:hAnsiTheme="majorBidi" w:cstheme="majorBidi"/>
        </w:rPr>
        <w:t>Edebiyat Fakültesi &gt; İngiliz Dili ve Edebiyatı</w:t>
      </w:r>
    </w:p>
    <w:p w14:paraId="3B519729" w14:textId="77777777" w:rsidR="00ED5F82" w:rsidRPr="00796D40" w:rsidRDefault="001C115B" w:rsidP="00ED5F82">
      <w:pPr>
        <w:pStyle w:val="NormalWeb"/>
        <w:shd w:val="clear" w:color="auto" w:fill="FFFFFF"/>
        <w:jc w:val="both"/>
        <w:rPr>
          <w:rFonts w:asciiTheme="majorBidi" w:hAnsiTheme="majorBidi" w:cstheme="majorBidi"/>
        </w:rPr>
      </w:pPr>
      <w:r w:rsidRPr="00796D40">
        <w:rPr>
          <w:rFonts w:asciiTheme="majorBidi" w:hAnsiTheme="majorBidi" w:cstheme="majorBidi"/>
        </w:rPr>
        <w:t>Fen Bilimleri Enstitüsü (Kimya ve İnşaat Mühendisliği Programları)</w:t>
      </w:r>
    </w:p>
    <w:p w14:paraId="18828379" w14:textId="426517DF" w:rsidR="001C115B" w:rsidRPr="00796D40" w:rsidRDefault="001C115B" w:rsidP="00ED5F82">
      <w:pPr>
        <w:pStyle w:val="NormalWeb"/>
        <w:shd w:val="clear" w:color="auto" w:fill="FFFFFF"/>
        <w:jc w:val="both"/>
        <w:rPr>
          <w:rFonts w:asciiTheme="majorBidi" w:hAnsiTheme="majorBidi" w:cstheme="majorBidi"/>
        </w:rPr>
      </w:pPr>
      <w:r w:rsidRPr="00796D40">
        <w:rPr>
          <w:rFonts w:asciiTheme="majorBidi" w:hAnsiTheme="majorBidi" w:cstheme="majorBidi"/>
        </w:rPr>
        <w:t>öğrencilerine hazırlık sınıflarında yabancı dil öğretimi sağlamaktadır.</w:t>
      </w:r>
    </w:p>
    <w:p w14:paraId="61FA8049" w14:textId="3666736D" w:rsidR="001C115B" w:rsidRPr="00796D40" w:rsidRDefault="001C115B" w:rsidP="00ED5F82">
      <w:pPr>
        <w:pStyle w:val="NormalWeb"/>
        <w:shd w:val="clear" w:color="auto" w:fill="FFFFFF"/>
        <w:jc w:val="both"/>
        <w:rPr>
          <w:rFonts w:asciiTheme="majorBidi" w:hAnsiTheme="majorBidi" w:cstheme="majorBidi"/>
        </w:rPr>
      </w:pPr>
      <w:r w:rsidRPr="00796D40">
        <w:rPr>
          <w:rFonts w:asciiTheme="majorBidi" w:hAnsiTheme="majorBidi" w:cstheme="majorBidi"/>
        </w:rPr>
        <w:t>Şu anda 1 Doç.</w:t>
      </w:r>
      <w:r w:rsidR="00ED5F82" w:rsidRPr="00796D40">
        <w:rPr>
          <w:rFonts w:asciiTheme="majorBidi" w:hAnsiTheme="majorBidi" w:cstheme="majorBidi"/>
        </w:rPr>
        <w:t xml:space="preserve"> Dr.,</w:t>
      </w:r>
      <w:r w:rsidRPr="00796D40">
        <w:rPr>
          <w:rFonts w:asciiTheme="majorBidi" w:hAnsiTheme="majorBidi" w:cstheme="majorBidi"/>
        </w:rPr>
        <w:t xml:space="preserve"> 2 </w:t>
      </w:r>
      <w:r w:rsidR="00ED5F82" w:rsidRPr="00796D40">
        <w:rPr>
          <w:rFonts w:asciiTheme="majorBidi" w:hAnsiTheme="majorBidi" w:cstheme="majorBidi"/>
        </w:rPr>
        <w:t>Dr. Öğr. Üyesi,</w:t>
      </w:r>
      <w:r w:rsidRPr="00796D40">
        <w:rPr>
          <w:rFonts w:asciiTheme="majorBidi" w:hAnsiTheme="majorBidi" w:cstheme="majorBidi"/>
        </w:rPr>
        <w:t xml:space="preserve"> 1’i Yabancı uyruklu 19 İngilizce öğretim görevlisi, 1 Almanca öğretim görevlisi, 1 Fransızca öğretim görevlisi olmak üzere 24 Öğretim Elamanı okulumuz bünyesinde görev yapmaktadır.</w:t>
      </w:r>
    </w:p>
    <w:p w14:paraId="2C5FD973" w14:textId="6F008441" w:rsidR="002B2A63" w:rsidRPr="00796D40" w:rsidRDefault="001C115B" w:rsidP="00ED5F82">
      <w:pPr>
        <w:pStyle w:val="NormalWeb"/>
        <w:shd w:val="clear" w:color="auto" w:fill="FFFFFF"/>
        <w:spacing w:before="0" w:beforeAutospacing="0" w:after="160" w:afterAutospacing="0"/>
        <w:jc w:val="both"/>
        <w:rPr>
          <w:rFonts w:asciiTheme="majorBidi" w:hAnsiTheme="majorBidi" w:cstheme="majorBidi"/>
        </w:rPr>
      </w:pPr>
      <w:r w:rsidRPr="00796D40">
        <w:rPr>
          <w:rFonts w:asciiTheme="majorBidi" w:hAnsiTheme="majorBidi" w:cstheme="majorBidi"/>
        </w:rPr>
        <w:t>Önceliğimiz Üniversitemizin uluslararasılaşma politikası gereğince yabancı dil eğitimi ve öğretimini güçlendirmek, alan uzmanı yetkin personel kapasitemizi artırmak, uluslararası projeler aracılığı ile mevcut politikayı desteklemek, mevcut ders saatlerini artırmak, öğrencilerin daha iyi koşullarda dil eğitimi almalarını sağlamak amacıyla gerekli olan teknik teçhizatı sağlamak, eksiği olan dersliklerimizin eksiklerini tamamlamaktır.</w:t>
      </w:r>
      <w:r w:rsidR="00ED5F82" w:rsidRPr="00796D40">
        <w:rPr>
          <w:rFonts w:asciiTheme="majorBidi" w:hAnsiTheme="majorBidi" w:cstheme="majorBidi"/>
        </w:rPr>
        <w:t xml:space="preserve"> </w:t>
      </w:r>
      <w:r w:rsidRPr="00796D40">
        <w:rPr>
          <w:rFonts w:asciiTheme="majorBidi" w:hAnsiTheme="majorBidi" w:cstheme="majorBidi"/>
        </w:rPr>
        <w:t xml:space="preserve">Çağın yaklaşımlarına paralel olarak öğrenci-merkezli eğitimin verildiği, dilin iletişimsel ve işlevsel </w:t>
      </w:r>
      <w:r w:rsidRPr="00796D40">
        <w:rPr>
          <w:rFonts w:asciiTheme="majorBidi" w:hAnsiTheme="majorBidi" w:cstheme="majorBidi"/>
        </w:rPr>
        <w:lastRenderedPageBreak/>
        <w:t xml:space="preserve">boyutlarının vurgulandığı bir ortam sağlamak ve bunun gerçekleştirilebilmesi için personelimize meslek-içi eğitimler yoluyla gerekli akademik desteği sağlamak yer almaktadır.   </w:t>
      </w:r>
    </w:p>
    <w:p w14:paraId="604D8493" w14:textId="77777777" w:rsidR="003843D4" w:rsidRPr="00796D40" w:rsidRDefault="003843D4"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Stratejik Planlamanın Önemi</w:t>
      </w:r>
    </w:p>
    <w:p w14:paraId="18E3D971" w14:textId="77777777" w:rsidR="003843D4" w:rsidRPr="00796D40" w:rsidRDefault="003843D4" w:rsidP="00ED5F82">
      <w:pPr>
        <w:jc w:val="both"/>
        <w:rPr>
          <w:rFonts w:asciiTheme="majorBidi" w:hAnsiTheme="majorBidi" w:cstheme="majorBidi"/>
          <w:sz w:val="24"/>
          <w:szCs w:val="24"/>
        </w:rPr>
      </w:pPr>
      <w:r w:rsidRPr="00796D40">
        <w:rPr>
          <w:rFonts w:asciiTheme="majorBidi" w:hAnsiTheme="majorBidi" w:cstheme="majorBidi"/>
          <w:sz w:val="24"/>
          <w:szCs w:val="24"/>
        </w:rPr>
        <w:t>5018 sayılı Kamu Mali Yönetimi ve Kontrol Kanunu ile kamu idarelerinin kalkınma planları ve programlarda yer alan politika ile hedefler doğrultusunda kamu kaynaklarının etkili, ekonomik ve verimli bir şekilde elde edilmesi ve kullanılması, hesap verebilirliği ve malî saydamlığı sağlamak üzere, kamu malî yönetiminin yapısını ve işleyişini, kamu bütçelerinin hazırlanmasını, uygulanmasını, tüm malî işlemlerin muhasebeleştirilmesini, raporlanmasını ve malî kontrolü ilke edinmiştir.</w:t>
      </w:r>
    </w:p>
    <w:p w14:paraId="781975F3" w14:textId="569AB935" w:rsidR="003843D4" w:rsidRPr="00796D40" w:rsidRDefault="003843D4"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Stratejik plan, bilindiği üzere 5018 sayılı Kanun içerisinde yer alan en önemli alanlardan biridir. Kamu idareleri; kalkınma planları, Cumhurbaşkanı tarafından belirlenen politikalar, programlar, ilgili mevzuat ve benimsedikleri temel ilkeler çerçevesinde geleceğe ilişkin misyon ve vizyonlarını </w:t>
      </w:r>
      <w:r w:rsidR="00ED5F82" w:rsidRPr="00796D40">
        <w:rPr>
          <w:rFonts w:asciiTheme="majorBidi" w:hAnsiTheme="majorBidi" w:cstheme="majorBidi"/>
          <w:sz w:val="24"/>
          <w:szCs w:val="24"/>
        </w:rPr>
        <w:t>oluşturmak, stratejik</w:t>
      </w:r>
      <w:r w:rsidRPr="00796D40">
        <w:rPr>
          <w:rFonts w:asciiTheme="majorBidi" w:hAnsiTheme="majorBidi" w:cstheme="majorBidi"/>
          <w:sz w:val="24"/>
          <w:szCs w:val="24"/>
        </w:rPr>
        <w:t xml:space="preserve"> amaçlar ve ölçülebilir hedefler saptamak, performanslarını önceden belirlenmiş olan göstergeler doğrultusunda ölçmek ve bu sürecin izleme ve değerlendirmesini yapmak amacıyla katılımcı yöntemlerle stratejik plan hazırlanır.</w:t>
      </w:r>
    </w:p>
    <w:p w14:paraId="3404613E" w14:textId="77777777" w:rsidR="003843D4" w:rsidRPr="00796D40" w:rsidRDefault="003843D4"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1.6.</w:t>
      </w:r>
      <w:r w:rsidRPr="00796D40">
        <w:rPr>
          <w:rFonts w:asciiTheme="majorBidi" w:hAnsiTheme="majorBidi" w:cstheme="majorBidi"/>
          <w:b/>
          <w:bCs/>
          <w:sz w:val="24"/>
          <w:szCs w:val="24"/>
        </w:rPr>
        <w:tab/>
        <w:t>Hazırlanan Stratejik Planın Amacı</w:t>
      </w:r>
    </w:p>
    <w:p w14:paraId="4BC4480F" w14:textId="75CDE04D" w:rsidR="002B2A63" w:rsidRPr="00796D40" w:rsidRDefault="003843D4"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Dicle Üniversitesi Yabancı Diller Yüksekokulu Stratejik </w:t>
      </w:r>
      <w:r w:rsidR="0046378D" w:rsidRPr="00796D40">
        <w:rPr>
          <w:rFonts w:asciiTheme="majorBidi" w:hAnsiTheme="majorBidi" w:cstheme="majorBidi"/>
          <w:sz w:val="24"/>
          <w:szCs w:val="24"/>
        </w:rPr>
        <w:t>Planı; yukarıda</w:t>
      </w:r>
      <w:r w:rsidRPr="00796D40">
        <w:rPr>
          <w:rFonts w:asciiTheme="majorBidi" w:hAnsiTheme="majorBidi" w:cstheme="majorBidi"/>
          <w:sz w:val="24"/>
          <w:szCs w:val="24"/>
        </w:rPr>
        <w:t xml:space="preserve"> </w:t>
      </w:r>
      <w:r w:rsidR="0046378D" w:rsidRPr="00796D40">
        <w:rPr>
          <w:rFonts w:asciiTheme="majorBidi" w:hAnsiTheme="majorBidi" w:cstheme="majorBidi"/>
          <w:sz w:val="24"/>
          <w:szCs w:val="24"/>
        </w:rPr>
        <w:t>sözü edilen “</w:t>
      </w:r>
      <w:r w:rsidRPr="00796D40">
        <w:rPr>
          <w:rFonts w:asciiTheme="majorBidi" w:hAnsiTheme="majorBidi" w:cstheme="majorBidi"/>
          <w:sz w:val="24"/>
          <w:szCs w:val="24"/>
        </w:rPr>
        <w:t xml:space="preserve">5018 sayılı Kamu Mali Yönetimi ve Kontrol Kanunu’nun 9. maddesine” dayanılarak hazırlanmıştır. Hazırlanan bu stratejik plan ile </w:t>
      </w:r>
      <w:r w:rsidR="00ED5F82" w:rsidRPr="00796D40">
        <w:rPr>
          <w:rFonts w:asciiTheme="majorBidi" w:hAnsiTheme="majorBidi" w:cstheme="majorBidi"/>
          <w:sz w:val="24"/>
          <w:szCs w:val="24"/>
        </w:rPr>
        <w:t>Yüksekokulumuz 2025</w:t>
      </w:r>
      <w:r w:rsidRPr="00796D40">
        <w:rPr>
          <w:rFonts w:asciiTheme="majorBidi" w:hAnsiTheme="majorBidi" w:cstheme="majorBidi"/>
          <w:sz w:val="24"/>
          <w:szCs w:val="24"/>
        </w:rPr>
        <w:t>-2029 yılları arasında gerçekleştirmek istediği hedeflerin belirlenmesine ışık tutarak, atılacak adımları, planlı ve programlı bir şekilde arzu edilecek seviyeye getirmek için çalışmalar yapmak ve bu süreç içerisinde</w:t>
      </w:r>
      <w:r w:rsidR="0046378D" w:rsidRPr="00796D40">
        <w:rPr>
          <w:rFonts w:asciiTheme="majorBidi" w:hAnsiTheme="majorBidi" w:cstheme="majorBidi"/>
          <w:sz w:val="24"/>
          <w:szCs w:val="24"/>
        </w:rPr>
        <w:t xml:space="preserve"> </w:t>
      </w:r>
      <w:r w:rsidRPr="00796D40">
        <w:rPr>
          <w:rFonts w:asciiTheme="majorBidi" w:hAnsiTheme="majorBidi" w:cstheme="majorBidi"/>
          <w:sz w:val="24"/>
          <w:szCs w:val="24"/>
        </w:rPr>
        <w:t xml:space="preserve">karşılaşılabilecek problemleri öngörüp, bunlara yönelik çözümlere ivedi olarak ulaşmak amaçlanmıştır.  </w:t>
      </w:r>
    </w:p>
    <w:p w14:paraId="21A0E90C" w14:textId="0E9C4F64" w:rsidR="00665E4F" w:rsidRPr="00796D40" w:rsidRDefault="00665E4F"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Stratejik planlama ekibi</w:t>
      </w:r>
    </w:p>
    <w:p w14:paraId="45187D1A" w14:textId="6968E130" w:rsidR="003843D4" w:rsidRPr="00796D40" w:rsidRDefault="003C351F"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 xml:space="preserve">Tablo 1: </w:t>
      </w:r>
      <w:r w:rsidR="003843D4" w:rsidRPr="00796D40">
        <w:rPr>
          <w:rFonts w:asciiTheme="majorBidi" w:hAnsiTheme="majorBidi" w:cstheme="majorBidi"/>
          <w:b/>
          <w:bCs/>
          <w:sz w:val="24"/>
          <w:szCs w:val="24"/>
        </w:rPr>
        <w:t>Dicle Üniversitesi Yabancı Diller Yüksekokulu 2025 - 2029 Stratejik Planlama Ekibi</w:t>
      </w:r>
    </w:p>
    <w:tbl>
      <w:tblPr>
        <w:tblStyle w:val="TabloKlavuzu"/>
        <w:tblW w:w="0" w:type="auto"/>
        <w:tblInd w:w="108" w:type="dxa"/>
        <w:tblLook w:val="04A0" w:firstRow="1" w:lastRow="0" w:firstColumn="1" w:lastColumn="0" w:noHBand="0" w:noVBand="1"/>
      </w:tblPr>
      <w:tblGrid>
        <w:gridCol w:w="3969"/>
        <w:gridCol w:w="2977"/>
        <w:gridCol w:w="2126"/>
      </w:tblGrid>
      <w:tr w:rsidR="00665E4F" w:rsidRPr="00796D40" w14:paraId="0D939CC8" w14:textId="77777777" w:rsidTr="00882287">
        <w:tc>
          <w:tcPr>
            <w:tcW w:w="3969" w:type="dxa"/>
          </w:tcPr>
          <w:p w14:paraId="0B640A58" w14:textId="7C1BEAF2" w:rsidR="00665E4F" w:rsidRPr="00796D40" w:rsidRDefault="0046378D" w:rsidP="00ED5F82">
            <w:pPr>
              <w:jc w:val="both"/>
              <w:rPr>
                <w:rFonts w:asciiTheme="majorBidi" w:hAnsiTheme="majorBidi" w:cstheme="majorBidi"/>
                <w:sz w:val="24"/>
                <w:szCs w:val="24"/>
              </w:rPr>
            </w:pPr>
            <w:r w:rsidRPr="00796D40">
              <w:rPr>
                <w:rFonts w:asciiTheme="majorBidi" w:hAnsiTheme="majorBidi" w:cstheme="majorBidi"/>
                <w:sz w:val="24"/>
                <w:szCs w:val="24"/>
              </w:rPr>
              <w:t>Unvanı,</w:t>
            </w:r>
            <w:r w:rsidR="00E60277" w:rsidRPr="00796D40">
              <w:rPr>
                <w:rFonts w:asciiTheme="majorBidi" w:hAnsiTheme="majorBidi" w:cstheme="majorBidi"/>
                <w:sz w:val="24"/>
                <w:szCs w:val="24"/>
              </w:rPr>
              <w:t xml:space="preserve"> Adı Soyadı</w:t>
            </w:r>
          </w:p>
        </w:tc>
        <w:tc>
          <w:tcPr>
            <w:tcW w:w="2977" w:type="dxa"/>
          </w:tcPr>
          <w:p w14:paraId="17ED8CB7" w14:textId="1A35271C" w:rsidR="00665E4F" w:rsidRPr="00796D40" w:rsidRDefault="00E60277" w:rsidP="00ED5F82">
            <w:pPr>
              <w:jc w:val="both"/>
              <w:rPr>
                <w:rFonts w:asciiTheme="majorBidi" w:hAnsiTheme="majorBidi" w:cstheme="majorBidi"/>
                <w:sz w:val="24"/>
                <w:szCs w:val="24"/>
              </w:rPr>
            </w:pPr>
            <w:r w:rsidRPr="00796D40">
              <w:rPr>
                <w:rFonts w:asciiTheme="majorBidi" w:hAnsiTheme="majorBidi" w:cstheme="majorBidi"/>
                <w:sz w:val="24"/>
                <w:szCs w:val="24"/>
              </w:rPr>
              <w:t>Birimi</w:t>
            </w:r>
          </w:p>
        </w:tc>
        <w:tc>
          <w:tcPr>
            <w:tcW w:w="2126" w:type="dxa"/>
          </w:tcPr>
          <w:p w14:paraId="0F3C0B8B" w14:textId="3F98B88D" w:rsidR="00665E4F" w:rsidRPr="00796D40" w:rsidRDefault="00E60277" w:rsidP="00ED5F82">
            <w:pPr>
              <w:jc w:val="both"/>
              <w:rPr>
                <w:rFonts w:asciiTheme="majorBidi" w:hAnsiTheme="majorBidi" w:cstheme="majorBidi"/>
                <w:sz w:val="24"/>
                <w:szCs w:val="24"/>
              </w:rPr>
            </w:pPr>
            <w:r w:rsidRPr="00796D40">
              <w:rPr>
                <w:rFonts w:asciiTheme="majorBidi" w:hAnsiTheme="majorBidi" w:cstheme="majorBidi"/>
                <w:sz w:val="24"/>
                <w:szCs w:val="24"/>
              </w:rPr>
              <w:t>Görevi</w:t>
            </w:r>
          </w:p>
        </w:tc>
      </w:tr>
      <w:tr w:rsidR="00665E4F" w:rsidRPr="00796D40" w14:paraId="4D887F5C" w14:textId="77777777" w:rsidTr="00882287">
        <w:tc>
          <w:tcPr>
            <w:tcW w:w="3969" w:type="dxa"/>
          </w:tcPr>
          <w:p w14:paraId="72F24A7E" w14:textId="31F20F61" w:rsidR="00665E4F" w:rsidRPr="00796D40" w:rsidRDefault="002B2A63" w:rsidP="00ED5F82">
            <w:pPr>
              <w:jc w:val="both"/>
              <w:rPr>
                <w:rFonts w:asciiTheme="majorBidi" w:hAnsiTheme="majorBidi" w:cstheme="majorBidi"/>
                <w:sz w:val="24"/>
                <w:szCs w:val="24"/>
              </w:rPr>
            </w:pPr>
            <w:r w:rsidRPr="00796D40">
              <w:rPr>
                <w:rFonts w:asciiTheme="majorBidi" w:hAnsiTheme="majorBidi" w:cstheme="majorBidi"/>
                <w:sz w:val="24"/>
                <w:szCs w:val="24"/>
              </w:rPr>
              <w:t>Doç.</w:t>
            </w:r>
            <w:r w:rsidR="0046378D" w:rsidRPr="00796D40">
              <w:rPr>
                <w:rFonts w:asciiTheme="majorBidi" w:hAnsiTheme="majorBidi" w:cstheme="majorBidi"/>
                <w:sz w:val="24"/>
                <w:szCs w:val="24"/>
              </w:rPr>
              <w:t xml:space="preserve"> </w:t>
            </w:r>
            <w:r w:rsidRPr="00796D40">
              <w:rPr>
                <w:rFonts w:asciiTheme="majorBidi" w:hAnsiTheme="majorBidi" w:cstheme="majorBidi"/>
                <w:sz w:val="24"/>
                <w:szCs w:val="24"/>
              </w:rPr>
              <w:t>Dr.</w:t>
            </w:r>
            <w:r w:rsidR="0046378D" w:rsidRPr="00796D40">
              <w:rPr>
                <w:rFonts w:asciiTheme="majorBidi" w:hAnsiTheme="majorBidi" w:cstheme="majorBidi"/>
                <w:sz w:val="24"/>
                <w:szCs w:val="24"/>
              </w:rPr>
              <w:t xml:space="preserve"> </w:t>
            </w:r>
            <w:r w:rsidRPr="00796D40">
              <w:rPr>
                <w:rFonts w:asciiTheme="majorBidi" w:hAnsiTheme="majorBidi" w:cstheme="majorBidi"/>
                <w:sz w:val="24"/>
                <w:szCs w:val="24"/>
              </w:rPr>
              <w:t>Osman SOLMAZ</w:t>
            </w:r>
          </w:p>
        </w:tc>
        <w:tc>
          <w:tcPr>
            <w:tcW w:w="2977" w:type="dxa"/>
          </w:tcPr>
          <w:p w14:paraId="5420B98F" w14:textId="1D17795B" w:rsidR="00665E4F" w:rsidRPr="00796D40" w:rsidRDefault="002B2A63" w:rsidP="00ED5F82">
            <w:pPr>
              <w:jc w:val="both"/>
              <w:rPr>
                <w:rFonts w:asciiTheme="majorBidi" w:hAnsiTheme="majorBidi" w:cstheme="majorBidi"/>
                <w:sz w:val="24"/>
                <w:szCs w:val="24"/>
              </w:rPr>
            </w:pPr>
            <w:r w:rsidRPr="00796D40">
              <w:rPr>
                <w:rFonts w:asciiTheme="majorBidi" w:hAnsiTheme="majorBidi" w:cstheme="majorBidi"/>
                <w:sz w:val="24"/>
                <w:szCs w:val="24"/>
              </w:rPr>
              <w:t>Yabancı Diller Yüksekokulu</w:t>
            </w:r>
          </w:p>
        </w:tc>
        <w:tc>
          <w:tcPr>
            <w:tcW w:w="2126" w:type="dxa"/>
          </w:tcPr>
          <w:p w14:paraId="067B9179" w14:textId="1037A9F8" w:rsidR="00665E4F" w:rsidRPr="00796D40" w:rsidRDefault="001C115B"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Başkan </w:t>
            </w:r>
          </w:p>
        </w:tc>
      </w:tr>
      <w:tr w:rsidR="00665E4F" w:rsidRPr="00796D40" w14:paraId="36DEF631" w14:textId="77777777" w:rsidTr="00882287">
        <w:tc>
          <w:tcPr>
            <w:tcW w:w="3969" w:type="dxa"/>
          </w:tcPr>
          <w:p w14:paraId="088AD34D" w14:textId="1E3DB853" w:rsidR="00665E4F" w:rsidRPr="00796D40" w:rsidRDefault="002B2A63" w:rsidP="00ED5F82">
            <w:pPr>
              <w:jc w:val="both"/>
              <w:rPr>
                <w:rFonts w:asciiTheme="majorBidi" w:hAnsiTheme="majorBidi" w:cstheme="majorBidi"/>
                <w:sz w:val="24"/>
                <w:szCs w:val="24"/>
              </w:rPr>
            </w:pPr>
            <w:r w:rsidRPr="00796D40">
              <w:rPr>
                <w:rFonts w:asciiTheme="majorBidi" w:hAnsiTheme="majorBidi" w:cstheme="majorBidi"/>
                <w:sz w:val="24"/>
                <w:szCs w:val="24"/>
              </w:rPr>
              <w:t>Dr.</w:t>
            </w:r>
            <w:r w:rsidR="0046378D" w:rsidRPr="00796D40">
              <w:rPr>
                <w:rFonts w:asciiTheme="majorBidi" w:hAnsiTheme="majorBidi" w:cstheme="majorBidi"/>
                <w:sz w:val="24"/>
                <w:szCs w:val="24"/>
              </w:rPr>
              <w:t xml:space="preserve"> </w:t>
            </w:r>
            <w:r w:rsidRPr="00796D40">
              <w:rPr>
                <w:rFonts w:asciiTheme="majorBidi" w:hAnsiTheme="majorBidi" w:cstheme="majorBidi"/>
                <w:sz w:val="24"/>
                <w:szCs w:val="24"/>
              </w:rPr>
              <w:t>Öğr.</w:t>
            </w:r>
            <w:r w:rsidR="0046378D" w:rsidRPr="00796D40">
              <w:rPr>
                <w:rFonts w:asciiTheme="majorBidi" w:hAnsiTheme="majorBidi" w:cstheme="majorBidi"/>
                <w:sz w:val="24"/>
                <w:szCs w:val="24"/>
              </w:rPr>
              <w:t xml:space="preserve"> </w:t>
            </w:r>
            <w:r w:rsidRPr="00796D40">
              <w:rPr>
                <w:rFonts w:asciiTheme="majorBidi" w:hAnsiTheme="majorBidi" w:cstheme="majorBidi"/>
                <w:sz w:val="24"/>
                <w:szCs w:val="24"/>
              </w:rPr>
              <w:t>Üyesi Kadri NAZLI</w:t>
            </w:r>
          </w:p>
        </w:tc>
        <w:tc>
          <w:tcPr>
            <w:tcW w:w="2977" w:type="dxa"/>
          </w:tcPr>
          <w:p w14:paraId="50D8F382" w14:textId="2A297944" w:rsidR="00665E4F" w:rsidRPr="00796D40" w:rsidRDefault="002B2A63" w:rsidP="00ED5F82">
            <w:pPr>
              <w:jc w:val="both"/>
              <w:rPr>
                <w:rFonts w:asciiTheme="majorBidi" w:hAnsiTheme="majorBidi" w:cstheme="majorBidi"/>
                <w:sz w:val="24"/>
                <w:szCs w:val="24"/>
              </w:rPr>
            </w:pPr>
            <w:r w:rsidRPr="00796D40">
              <w:rPr>
                <w:rFonts w:asciiTheme="majorBidi" w:hAnsiTheme="majorBidi" w:cstheme="majorBidi"/>
                <w:sz w:val="24"/>
                <w:szCs w:val="24"/>
              </w:rPr>
              <w:t>Yabancı Diller Yüksekokulu</w:t>
            </w:r>
          </w:p>
        </w:tc>
        <w:tc>
          <w:tcPr>
            <w:tcW w:w="2126" w:type="dxa"/>
          </w:tcPr>
          <w:p w14:paraId="2E02A775" w14:textId="1E8D7A56" w:rsidR="00665E4F" w:rsidRPr="00796D40" w:rsidRDefault="001C115B"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Üye </w:t>
            </w:r>
          </w:p>
        </w:tc>
      </w:tr>
      <w:tr w:rsidR="00665E4F" w:rsidRPr="00796D40" w14:paraId="41A8A686" w14:textId="77777777" w:rsidTr="00882287">
        <w:tc>
          <w:tcPr>
            <w:tcW w:w="3969" w:type="dxa"/>
          </w:tcPr>
          <w:p w14:paraId="2297829B" w14:textId="41DF07BF" w:rsidR="00665E4F" w:rsidRPr="00796D40" w:rsidRDefault="002B2A63" w:rsidP="00ED5F82">
            <w:pPr>
              <w:jc w:val="both"/>
              <w:rPr>
                <w:rFonts w:asciiTheme="majorBidi" w:hAnsiTheme="majorBidi" w:cstheme="majorBidi"/>
                <w:sz w:val="24"/>
                <w:szCs w:val="24"/>
              </w:rPr>
            </w:pPr>
            <w:r w:rsidRPr="00796D40">
              <w:rPr>
                <w:rFonts w:asciiTheme="majorBidi" w:hAnsiTheme="majorBidi" w:cstheme="majorBidi"/>
                <w:sz w:val="24"/>
                <w:szCs w:val="24"/>
              </w:rPr>
              <w:t>Mehmet Emin YAŞAR</w:t>
            </w:r>
          </w:p>
        </w:tc>
        <w:tc>
          <w:tcPr>
            <w:tcW w:w="2977" w:type="dxa"/>
          </w:tcPr>
          <w:p w14:paraId="297A2EC1" w14:textId="141DF1C2" w:rsidR="00665E4F" w:rsidRPr="00796D40" w:rsidRDefault="002B2A63" w:rsidP="00ED5F82">
            <w:pPr>
              <w:jc w:val="both"/>
              <w:rPr>
                <w:rFonts w:asciiTheme="majorBidi" w:hAnsiTheme="majorBidi" w:cstheme="majorBidi"/>
                <w:sz w:val="24"/>
                <w:szCs w:val="24"/>
              </w:rPr>
            </w:pPr>
            <w:r w:rsidRPr="00796D40">
              <w:rPr>
                <w:rFonts w:asciiTheme="majorBidi" w:hAnsiTheme="majorBidi" w:cstheme="majorBidi"/>
                <w:sz w:val="24"/>
                <w:szCs w:val="24"/>
              </w:rPr>
              <w:t>Yabancı Diller Yüksekokulu</w:t>
            </w:r>
          </w:p>
        </w:tc>
        <w:tc>
          <w:tcPr>
            <w:tcW w:w="2126" w:type="dxa"/>
          </w:tcPr>
          <w:p w14:paraId="4F606FAA" w14:textId="457A4662" w:rsidR="00665E4F" w:rsidRPr="00796D40" w:rsidRDefault="001C115B" w:rsidP="00ED5F82">
            <w:pPr>
              <w:jc w:val="both"/>
              <w:rPr>
                <w:rFonts w:asciiTheme="majorBidi" w:hAnsiTheme="majorBidi" w:cstheme="majorBidi"/>
                <w:sz w:val="24"/>
                <w:szCs w:val="24"/>
              </w:rPr>
            </w:pPr>
            <w:r w:rsidRPr="00796D40">
              <w:rPr>
                <w:rFonts w:asciiTheme="majorBidi" w:hAnsiTheme="majorBidi" w:cstheme="majorBidi"/>
                <w:sz w:val="24"/>
                <w:szCs w:val="24"/>
              </w:rPr>
              <w:t>Üye</w:t>
            </w:r>
          </w:p>
        </w:tc>
      </w:tr>
    </w:tbl>
    <w:tbl>
      <w:tblPr>
        <w:tblStyle w:val="TableNormal"/>
        <w:tblpPr w:leftFromText="141" w:rightFromText="141" w:vertAnchor="text" w:horzAnchor="margin" w:tblpY="173"/>
        <w:tblW w:w="9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0"/>
        <w:gridCol w:w="7087"/>
      </w:tblGrid>
      <w:tr w:rsidR="00796D40" w:rsidRPr="00796D40" w14:paraId="435508FE" w14:textId="77777777" w:rsidTr="00011BE3">
        <w:trPr>
          <w:trHeight w:val="395"/>
        </w:trPr>
        <w:tc>
          <w:tcPr>
            <w:tcW w:w="9077" w:type="dxa"/>
            <w:gridSpan w:val="2"/>
            <w:shd w:val="clear" w:color="auto" w:fill="FFF2CC" w:themeFill="accent4" w:themeFillTint="33"/>
          </w:tcPr>
          <w:p w14:paraId="5DA5F92D" w14:textId="4D49CE52" w:rsidR="003C351F" w:rsidRPr="00796D40" w:rsidRDefault="007F5B0B" w:rsidP="007F5B0B">
            <w:pPr>
              <w:jc w:val="both"/>
              <w:rPr>
                <w:rFonts w:asciiTheme="majorBidi" w:hAnsiTheme="majorBidi" w:cstheme="majorBidi"/>
                <w:b/>
                <w:bCs/>
                <w:sz w:val="24"/>
                <w:szCs w:val="24"/>
              </w:rPr>
            </w:pPr>
            <w:r w:rsidRPr="00796D40">
              <w:rPr>
                <w:rFonts w:asciiTheme="majorBidi" w:hAnsiTheme="majorBidi" w:cstheme="majorBidi"/>
                <w:b/>
                <w:bCs/>
                <w:sz w:val="24"/>
                <w:szCs w:val="24"/>
              </w:rPr>
              <w:t xml:space="preserve">Tablo 2: Birimin faaliyet alanları </w:t>
            </w:r>
          </w:p>
        </w:tc>
      </w:tr>
      <w:tr w:rsidR="00796D40" w:rsidRPr="00796D40" w14:paraId="35E54137" w14:textId="77777777" w:rsidTr="00882287">
        <w:trPr>
          <w:trHeight w:val="395"/>
        </w:trPr>
        <w:tc>
          <w:tcPr>
            <w:tcW w:w="1990" w:type="dxa"/>
            <w:shd w:val="clear" w:color="auto" w:fill="FFF2CC" w:themeFill="accent4" w:themeFillTint="33"/>
          </w:tcPr>
          <w:p w14:paraId="2797E3A9" w14:textId="77777777" w:rsidR="0046378D" w:rsidRPr="00796D40" w:rsidRDefault="0046378D" w:rsidP="00882287">
            <w:pPr>
              <w:pStyle w:val="TableParagraph"/>
              <w:spacing w:before="78"/>
              <w:ind w:left="284"/>
              <w:jc w:val="both"/>
              <w:rPr>
                <w:rFonts w:asciiTheme="majorBidi" w:hAnsiTheme="majorBidi" w:cstheme="majorBidi"/>
                <w:b/>
                <w:sz w:val="24"/>
                <w:szCs w:val="24"/>
                <w:lang w:val="tr-TR"/>
              </w:rPr>
            </w:pPr>
            <w:r w:rsidRPr="00796D40">
              <w:rPr>
                <w:rFonts w:asciiTheme="majorBidi" w:hAnsiTheme="majorBidi" w:cstheme="majorBidi"/>
                <w:b/>
                <w:sz w:val="24"/>
                <w:szCs w:val="24"/>
                <w:lang w:val="tr-TR"/>
              </w:rPr>
              <w:t>Faaliyet Alanı</w:t>
            </w:r>
          </w:p>
        </w:tc>
        <w:tc>
          <w:tcPr>
            <w:tcW w:w="7087" w:type="dxa"/>
            <w:shd w:val="clear" w:color="auto" w:fill="FFF2CC" w:themeFill="accent4" w:themeFillTint="33"/>
          </w:tcPr>
          <w:p w14:paraId="09059301" w14:textId="77777777" w:rsidR="0046378D" w:rsidRPr="00796D40" w:rsidRDefault="0046378D" w:rsidP="0046378D">
            <w:pPr>
              <w:pStyle w:val="TableParagraph"/>
              <w:spacing w:before="78"/>
              <w:ind w:left="1474" w:right="2194"/>
              <w:jc w:val="both"/>
              <w:rPr>
                <w:rFonts w:asciiTheme="majorBidi" w:hAnsiTheme="majorBidi" w:cstheme="majorBidi"/>
                <w:b/>
                <w:sz w:val="24"/>
                <w:szCs w:val="24"/>
                <w:lang w:val="tr-TR"/>
              </w:rPr>
            </w:pPr>
            <w:r w:rsidRPr="00796D40">
              <w:rPr>
                <w:rFonts w:asciiTheme="majorBidi" w:hAnsiTheme="majorBidi" w:cstheme="majorBidi"/>
                <w:b/>
                <w:sz w:val="24"/>
                <w:szCs w:val="24"/>
                <w:lang w:val="tr-TR"/>
              </w:rPr>
              <w:t>Ürün/Hizmetler</w:t>
            </w:r>
          </w:p>
        </w:tc>
      </w:tr>
      <w:tr w:rsidR="00796D40" w:rsidRPr="00796D40" w14:paraId="2D18F412" w14:textId="77777777" w:rsidTr="00882287">
        <w:trPr>
          <w:trHeight w:val="852"/>
        </w:trPr>
        <w:tc>
          <w:tcPr>
            <w:tcW w:w="1990" w:type="dxa"/>
          </w:tcPr>
          <w:p w14:paraId="3703A922" w14:textId="77777777" w:rsidR="0046378D" w:rsidRPr="00796D40" w:rsidRDefault="0046378D" w:rsidP="00882287">
            <w:pPr>
              <w:pStyle w:val="TableParagraph"/>
              <w:ind w:left="107"/>
              <w:jc w:val="both"/>
              <w:rPr>
                <w:rFonts w:asciiTheme="majorBidi" w:hAnsiTheme="majorBidi" w:cstheme="majorBidi"/>
                <w:b/>
                <w:sz w:val="24"/>
                <w:szCs w:val="24"/>
                <w:lang w:val="tr-TR"/>
              </w:rPr>
            </w:pPr>
            <w:r w:rsidRPr="00796D40">
              <w:rPr>
                <w:rFonts w:asciiTheme="majorBidi" w:hAnsiTheme="majorBidi" w:cstheme="majorBidi"/>
                <w:b/>
                <w:sz w:val="24"/>
                <w:szCs w:val="24"/>
                <w:lang w:val="tr-TR"/>
              </w:rPr>
              <w:t>A- Eğitim</w:t>
            </w:r>
          </w:p>
        </w:tc>
        <w:tc>
          <w:tcPr>
            <w:tcW w:w="7087" w:type="dxa"/>
          </w:tcPr>
          <w:p w14:paraId="227C4223" w14:textId="77777777" w:rsidR="0046378D" w:rsidRPr="00796D40" w:rsidRDefault="0046378D" w:rsidP="00882287">
            <w:pPr>
              <w:pStyle w:val="TableParagraph"/>
              <w:numPr>
                <w:ilvl w:val="0"/>
                <w:numId w:val="29"/>
              </w:numPr>
              <w:spacing w:line="357" w:lineRule="auto"/>
              <w:ind w:right="581"/>
              <w:jc w:val="both"/>
              <w:rPr>
                <w:rFonts w:asciiTheme="majorBidi" w:hAnsiTheme="majorBidi" w:cstheme="majorBidi"/>
                <w:sz w:val="24"/>
                <w:szCs w:val="24"/>
                <w:lang w:val="tr-TR"/>
              </w:rPr>
            </w:pPr>
            <w:r w:rsidRPr="00796D40">
              <w:rPr>
                <w:rFonts w:asciiTheme="majorBidi" w:hAnsiTheme="majorBidi" w:cstheme="majorBidi"/>
                <w:sz w:val="24"/>
                <w:szCs w:val="24"/>
                <w:lang w:val="tr-TR"/>
              </w:rPr>
              <w:t>Yabancı dil hazırlık programı</w:t>
            </w:r>
          </w:p>
          <w:p w14:paraId="140208D1" w14:textId="77777777" w:rsidR="0046378D" w:rsidRPr="00796D40" w:rsidRDefault="0046378D" w:rsidP="00882287">
            <w:pPr>
              <w:pStyle w:val="TableParagraph"/>
              <w:numPr>
                <w:ilvl w:val="0"/>
                <w:numId w:val="29"/>
              </w:numPr>
              <w:spacing w:line="357" w:lineRule="auto"/>
              <w:ind w:right="581"/>
              <w:jc w:val="both"/>
              <w:rPr>
                <w:rFonts w:asciiTheme="majorBidi" w:hAnsiTheme="majorBidi" w:cstheme="majorBidi"/>
                <w:sz w:val="24"/>
                <w:szCs w:val="24"/>
                <w:lang w:val="tr-TR"/>
              </w:rPr>
            </w:pPr>
            <w:r w:rsidRPr="00796D40">
              <w:rPr>
                <w:rFonts w:asciiTheme="majorBidi" w:hAnsiTheme="majorBidi" w:cstheme="majorBidi"/>
                <w:sz w:val="24"/>
                <w:szCs w:val="24"/>
                <w:lang w:val="tr-TR"/>
              </w:rPr>
              <w:t>Sertifika eğitimleri</w:t>
            </w:r>
          </w:p>
        </w:tc>
      </w:tr>
      <w:tr w:rsidR="00796D40" w:rsidRPr="00796D40" w14:paraId="4F7D70A1" w14:textId="77777777" w:rsidTr="00882287">
        <w:trPr>
          <w:trHeight w:val="841"/>
        </w:trPr>
        <w:tc>
          <w:tcPr>
            <w:tcW w:w="1990" w:type="dxa"/>
          </w:tcPr>
          <w:p w14:paraId="31582E95" w14:textId="77777777" w:rsidR="0046378D" w:rsidRPr="00796D40" w:rsidRDefault="0046378D" w:rsidP="00882287">
            <w:pPr>
              <w:pStyle w:val="TableParagraph"/>
              <w:ind w:left="107"/>
              <w:jc w:val="both"/>
              <w:rPr>
                <w:rFonts w:asciiTheme="majorBidi" w:hAnsiTheme="majorBidi" w:cstheme="majorBidi"/>
                <w:b/>
                <w:sz w:val="24"/>
                <w:szCs w:val="24"/>
                <w:lang w:val="tr-TR"/>
              </w:rPr>
            </w:pPr>
            <w:r w:rsidRPr="00796D40">
              <w:rPr>
                <w:rFonts w:asciiTheme="majorBidi" w:hAnsiTheme="majorBidi" w:cstheme="majorBidi"/>
                <w:b/>
                <w:sz w:val="24"/>
                <w:szCs w:val="24"/>
                <w:lang w:val="tr-TR"/>
              </w:rPr>
              <w:t>B- Araştırma</w:t>
            </w:r>
          </w:p>
        </w:tc>
        <w:tc>
          <w:tcPr>
            <w:tcW w:w="7087" w:type="dxa"/>
          </w:tcPr>
          <w:p w14:paraId="4119B9B7" w14:textId="5F9A8606" w:rsidR="00882287" w:rsidRPr="00796D40" w:rsidRDefault="0046378D" w:rsidP="00882287">
            <w:pPr>
              <w:pStyle w:val="TableParagraph"/>
              <w:numPr>
                <w:ilvl w:val="0"/>
                <w:numId w:val="31"/>
              </w:numPr>
              <w:spacing w:line="357" w:lineRule="auto"/>
              <w:ind w:left="428" w:right="581"/>
              <w:jc w:val="both"/>
              <w:rPr>
                <w:rFonts w:asciiTheme="majorBidi" w:hAnsiTheme="majorBidi" w:cstheme="majorBidi"/>
                <w:sz w:val="24"/>
                <w:szCs w:val="24"/>
                <w:lang w:val="tr-TR"/>
              </w:rPr>
            </w:pPr>
            <w:r w:rsidRPr="00796D40">
              <w:rPr>
                <w:rFonts w:asciiTheme="majorBidi" w:hAnsiTheme="majorBidi" w:cstheme="majorBidi"/>
                <w:sz w:val="24"/>
                <w:szCs w:val="24"/>
                <w:lang w:val="tr-TR"/>
              </w:rPr>
              <w:t>Katılımlı araştırma projeleri</w:t>
            </w:r>
          </w:p>
          <w:p w14:paraId="568F38A8" w14:textId="20CBAF88" w:rsidR="0046378D" w:rsidRPr="00796D40" w:rsidRDefault="0046378D" w:rsidP="00882287">
            <w:pPr>
              <w:pStyle w:val="TableParagraph"/>
              <w:numPr>
                <w:ilvl w:val="0"/>
                <w:numId w:val="31"/>
              </w:numPr>
              <w:spacing w:line="357" w:lineRule="auto"/>
              <w:ind w:left="428" w:right="581"/>
              <w:jc w:val="both"/>
              <w:rPr>
                <w:rFonts w:asciiTheme="majorBidi" w:hAnsiTheme="majorBidi" w:cstheme="majorBidi"/>
                <w:sz w:val="24"/>
                <w:szCs w:val="24"/>
                <w:lang w:val="tr-TR"/>
              </w:rPr>
            </w:pPr>
            <w:r w:rsidRPr="00796D40">
              <w:rPr>
                <w:rFonts w:asciiTheme="majorBidi" w:hAnsiTheme="majorBidi" w:cstheme="majorBidi"/>
                <w:sz w:val="24"/>
                <w:szCs w:val="24"/>
                <w:lang w:val="tr-TR"/>
              </w:rPr>
              <w:t>Bilimsel toplantı ve seminerler</w:t>
            </w:r>
          </w:p>
        </w:tc>
      </w:tr>
      <w:tr w:rsidR="00796D40" w:rsidRPr="00796D40" w14:paraId="4D21DE35" w14:textId="77777777" w:rsidTr="00882287">
        <w:trPr>
          <w:trHeight w:val="1214"/>
        </w:trPr>
        <w:tc>
          <w:tcPr>
            <w:tcW w:w="1990" w:type="dxa"/>
          </w:tcPr>
          <w:p w14:paraId="1A56A409" w14:textId="77777777" w:rsidR="0046378D" w:rsidRPr="00796D40" w:rsidRDefault="0046378D" w:rsidP="00882287">
            <w:pPr>
              <w:pStyle w:val="TableParagraph"/>
              <w:ind w:left="107"/>
              <w:jc w:val="both"/>
              <w:rPr>
                <w:rFonts w:asciiTheme="majorBidi" w:hAnsiTheme="majorBidi" w:cstheme="majorBidi"/>
                <w:b/>
                <w:sz w:val="24"/>
                <w:szCs w:val="24"/>
                <w:lang w:val="tr-TR"/>
              </w:rPr>
            </w:pPr>
            <w:r w:rsidRPr="00796D40">
              <w:rPr>
                <w:rFonts w:asciiTheme="majorBidi" w:hAnsiTheme="majorBidi" w:cstheme="majorBidi"/>
                <w:b/>
                <w:sz w:val="24"/>
                <w:szCs w:val="24"/>
                <w:lang w:val="tr-TR"/>
              </w:rPr>
              <w:lastRenderedPageBreak/>
              <w:t>C- Girişimcilik</w:t>
            </w:r>
          </w:p>
        </w:tc>
        <w:tc>
          <w:tcPr>
            <w:tcW w:w="7087" w:type="dxa"/>
          </w:tcPr>
          <w:p w14:paraId="08DFB50E" w14:textId="27C937DA" w:rsidR="0046378D" w:rsidRPr="00796D40" w:rsidRDefault="0046378D" w:rsidP="00882287">
            <w:pPr>
              <w:pStyle w:val="TableParagraph"/>
              <w:numPr>
                <w:ilvl w:val="0"/>
                <w:numId w:val="32"/>
              </w:numPr>
              <w:spacing w:line="357" w:lineRule="auto"/>
              <w:ind w:left="428" w:right="581"/>
              <w:jc w:val="both"/>
              <w:rPr>
                <w:rFonts w:asciiTheme="majorBidi" w:hAnsiTheme="majorBidi" w:cstheme="majorBidi"/>
                <w:sz w:val="24"/>
                <w:szCs w:val="24"/>
                <w:lang w:val="tr-TR"/>
              </w:rPr>
            </w:pPr>
            <w:r w:rsidRPr="00796D40">
              <w:rPr>
                <w:rFonts w:asciiTheme="majorBidi" w:hAnsiTheme="majorBidi" w:cstheme="majorBidi"/>
                <w:sz w:val="24"/>
                <w:szCs w:val="24"/>
                <w:lang w:val="tr-TR"/>
              </w:rPr>
              <w:t>Döner sermaye kapsamında verilen diğer hizmetler (Çeviri hizmetleri)</w:t>
            </w:r>
          </w:p>
          <w:p w14:paraId="09318E04" w14:textId="0A39F56C" w:rsidR="0046378D" w:rsidRPr="00796D40" w:rsidRDefault="0046378D" w:rsidP="00882287">
            <w:pPr>
              <w:pStyle w:val="TableParagraph"/>
              <w:numPr>
                <w:ilvl w:val="0"/>
                <w:numId w:val="32"/>
              </w:numPr>
              <w:tabs>
                <w:tab w:val="left" w:pos="572"/>
              </w:tabs>
              <w:spacing w:line="357" w:lineRule="auto"/>
              <w:ind w:left="428" w:right="581"/>
              <w:jc w:val="both"/>
              <w:rPr>
                <w:rFonts w:asciiTheme="majorBidi" w:hAnsiTheme="majorBidi" w:cstheme="majorBidi"/>
                <w:sz w:val="24"/>
                <w:szCs w:val="24"/>
                <w:lang w:val="tr-TR"/>
              </w:rPr>
            </w:pPr>
            <w:r w:rsidRPr="00796D40">
              <w:rPr>
                <w:rFonts w:asciiTheme="majorBidi" w:hAnsiTheme="majorBidi" w:cstheme="majorBidi"/>
                <w:sz w:val="24"/>
                <w:szCs w:val="24"/>
                <w:lang w:val="tr-TR"/>
              </w:rPr>
              <w:t>Personel ve Öğrencilere Yönelik Sosyal ve Kültürel Hizmetler</w:t>
            </w:r>
          </w:p>
        </w:tc>
      </w:tr>
    </w:tbl>
    <w:p w14:paraId="1151CB9D" w14:textId="3251B35D" w:rsidR="00C601C3" w:rsidRPr="00796D40" w:rsidRDefault="00B82CC6"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 xml:space="preserve">2.BÖLÜM: DURUM ANALİZİ </w:t>
      </w:r>
    </w:p>
    <w:p w14:paraId="169EDC4D" w14:textId="0E422F94" w:rsidR="000D3DE6" w:rsidRPr="00796D40" w:rsidRDefault="000D3DE6" w:rsidP="0053372F">
      <w:pPr>
        <w:pStyle w:val="GvdeMetni"/>
        <w:spacing w:before="121"/>
        <w:ind w:right="132"/>
        <w:jc w:val="both"/>
        <w:rPr>
          <w:rFonts w:asciiTheme="majorBidi" w:hAnsiTheme="majorBidi" w:cstheme="majorBidi"/>
        </w:rPr>
      </w:pPr>
      <w:r w:rsidRPr="00796D40">
        <w:rPr>
          <w:rFonts w:asciiTheme="majorBidi" w:hAnsiTheme="majorBidi" w:cstheme="majorBidi"/>
        </w:rPr>
        <w:t>Stratejik Plan, planın değerlendirilmesi, planın uygulanmış olan dönemine ilişkin hedefler ve göstergeler bazında gerçekleşme düzeyi ile başarı ve başarısızlık nedenlerini içermektedir.</w:t>
      </w:r>
    </w:p>
    <w:p w14:paraId="4569EDD5" w14:textId="77777777" w:rsidR="0053372F" w:rsidRPr="00796D40" w:rsidRDefault="0053372F" w:rsidP="0053372F">
      <w:pPr>
        <w:pStyle w:val="GvdeMetni"/>
        <w:spacing w:before="121"/>
        <w:ind w:right="132"/>
        <w:jc w:val="both"/>
        <w:rPr>
          <w:rFonts w:asciiTheme="majorBidi" w:hAnsiTheme="majorBidi" w:cstheme="majorBidi"/>
        </w:rPr>
      </w:pPr>
    </w:p>
    <w:p w14:paraId="01E76F3D" w14:textId="43E82962" w:rsidR="00987C55" w:rsidRPr="00796D40" w:rsidRDefault="008F4C35"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2.1. MEVCUT DURUMUN ANALİZİ</w:t>
      </w:r>
    </w:p>
    <w:p w14:paraId="7D2AF39F" w14:textId="5A391374" w:rsidR="00C601C3" w:rsidRPr="00796D40" w:rsidRDefault="00F55306"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Tablo 3</w:t>
      </w:r>
      <w:r w:rsidR="00C601C3" w:rsidRPr="00796D40">
        <w:rPr>
          <w:rFonts w:asciiTheme="majorBidi" w:hAnsiTheme="majorBidi" w:cstheme="majorBidi"/>
          <w:b/>
          <w:bCs/>
          <w:sz w:val="24"/>
          <w:szCs w:val="24"/>
        </w:rPr>
        <w:t>: Yayın sayıları, biriminizin 2020-202</w:t>
      </w:r>
      <w:r w:rsidR="006541FE" w:rsidRPr="00796D40">
        <w:rPr>
          <w:rFonts w:asciiTheme="majorBidi" w:hAnsiTheme="majorBidi" w:cstheme="majorBidi"/>
          <w:b/>
          <w:bCs/>
          <w:sz w:val="24"/>
          <w:szCs w:val="24"/>
        </w:rPr>
        <w:t>4</w:t>
      </w:r>
      <w:r w:rsidR="00C601C3" w:rsidRPr="00796D40">
        <w:rPr>
          <w:rFonts w:asciiTheme="majorBidi" w:hAnsiTheme="majorBidi" w:cstheme="majorBidi"/>
          <w:b/>
          <w:bCs/>
          <w:sz w:val="24"/>
          <w:szCs w:val="24"/>
        </w:rPr>
        <w:t xml:space="preserve"> yılları arasında yapmış olduğu yayınları yazınız</w:t>
      </w:r>
    </w:p>
    <w:tbl>
      <w:tblPr>
        <w:tblStyle w:val="TabloKlavuzu"/>
        <w:tblW w:w="8503" w:type="dxa"/>
        <w:tblLook w:val="04A0" w:firstRow="1" w:lastRow="0" w:firstColumn="1" w:lastColumn="0" w:noHBand="0" w:noVBand="1"/>
      </w:tblPr>
      <w:tblGrid>
        <w:gridCol w:w="5623"/>
        <w:gridCol w:w="696"/>
        <w:gridCol w:w="707"/>
        <w:gridCol w:w="775"/>
        <w:gridCol w:w="702"/>
      </w:tblGrid>
      <w:tr w:rsidR="00602466" w:rsidRPr="00796D40" w14:paraId="6F40820B" w14:textId="77777777" w:rsidTr="00602466">
        <w:tc>
          <w:tcPr>
            <w:tcW w:w="5623" w:type="dxa"/>
          </w:tcPr>
          <w:p w14:paraId="63572970" w14:textId="2FE11DE4"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Yayın Türü</w:t>
            </w:r>
          </w:p>
        </w:tc>
        <w:tc>
          <w:tcPr>
            <w:tcW w:w="696" w:type="dxa"/>
          </w:tcPr>
          <w:p w14:paraId="21DD92B1" w14:textId="3F93210A"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2020</w:t>
            </w:r>
          </w:p>
        </w:tc>
        <w:tc>
          <w:tcPr>
            <w:tcW w:w="707" w:type="dxa"/>
          </w:tcPr>
          <w:p w14:paraId="4C516472" w14:textId="47F904FA"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2021</w:t>
            </w:r>
          </w:p>
        </w:tc>
        <w:tc>
          <w:tcPr>
            <w:tcW w:w="775" w:type="dxa"/>
          </w:tcPr>
          <w:p w14:paraId="69874294" w14:textId="2CE7FCF3"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2022</w:t>
            </w:r>
          </w:p>
        </w:tc>
        <w:tc>
          <w:tcPr>
            <w:tcW w:w="702" w:type="dxa"/>
          </w:tcPr>
          <w:p w14:paraId="05120774" w14:textId="5CE3946D"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2023</w:t>
            </w:r>
          </w:p>
        </w:tc>
      </w:tr>
      <w:tr w:rsidR="00602466" w:rsidRPr="00796D40" w14:paraId="1F8B0F42" w14:textId="77777777" w:rsidTr="00602466">
        <w:tc>
          <w:tcPr>
            <w:tcW w:w="5623" w:type="dxa"/>
          </w:tcPr>
          <w:p w14:paraId="18C9CB72" w14:textId="69EB8C2F"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SCI/ SCI Exp/AHCI/SSCI indekslerde taranan yayınlar</w:t>
            </w:r>
          </w:p>
        </w:tc>
        <w:tc>
          <w:tcPr>
            <w:tcW w:w="696" w:type="dxa"/>
          </w:tcPr>
          <w:p w14:paraId="108E9A2D" w14:textId="77777777" w:rsidR="00602466" w:rsidRPr="00796D40" w:rsidRDefault="00602466" w:rsidP="00ED5F82">
            <w:pPr>
              <w:jc w:val="both"/>
              <w:rPr>
                <w:rFonts w:asciiTheme="majorBidi" w:hAnsiTheme="majorBidi" w:cstheme="majorBidi"/>
                <w:sz w:val="24"/>
                <w:szCs w:val="24"/>
              </w:rPr>
            </w:pPr>
          </w:p>
        </w:tc>
        <w:tc>
          <w:tcPr>
            <w:tcW w:w="707" w:type="dxa"/>
          </w:tcPr>
          <w:p w14:paraId="49BD67F2" w14:textId="77777777" w:rsidR="00602466" w:rsidRPr="00796D40" w:rsidRDefault="00602466" w:rsidP="00ED5F82">
            <w:pPr>
              <w:jc w:val="both"/>
              <w:rPr>
                <w:rFonts w:asciiTheme="majorBidi" w:hAnsiTheme="majorBidi" w:cstheme="majorBidi"/>
                <w:sz w:val="24"/>
                <w:szCs w:val="24"/>
              </w:rPr>
            </w:pPr>
          </w:p>
        </w:tc>
        <w:tc>
          <w:tcPr>
            <w:tcW w:w="775" w:type="dxa"/>
          </w:tcPr>
          <w:p w14:paraId="02498037" w14:textId="77777777" w:rsidR="00602466" w:rsidRPr="00796D40" w:rsidRDefault="00602466" w:rsidP="00ED5F82">
            <w:pPr>
              <w:jc w:val="both"/>
              <w:rPr>
                <w:rFonts w:asciiTheme="majorBidi" w:hAnsiTheme="majorBidi" w:cstheme="majorBidi"/>
                <w:sz w:val="24"/>
                <w:szCs w:val="24"/>
              </w:rPr>
            </w:pPr>
          </w:p>
        </w:tc>
        <w:tc>
          <w:tcPr>
            <w:tcW w:w="702" w:type="dxa"/>
          </w:tcPr>
          <w:p w14:paraId="58C87487" w14:textId="1B0E386D"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58BAF218" w14:textId="77777777" w:rsidTr="00602466">
        <w:tc>
          <w:tcPr>
            <w:tcW w:w="5623" w:type="dxa"/>
          </w:tcPr>
          <w:p w14:paraId="34D52B7F" w14:textId="771751B1"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Diğer Uluslararası indekslerce taranan yayınlar</w:t>
            </w:r>
          </w:p>
        </w:tc>
        <w:tc>
          <w:tcPr>
            <w:tcW w:w="696" w:type="dxa"/>
          </w:tcPr>
          <w:p w14:paraId="70F27CC7" w14:textId="29EA3C76"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4</w:t>
            </w:r>
          </w:p>
        </w:tc>
        <w:tc>
          <w:tcPr>
            <w:tcW w:w="707" w:type="dxa"/>
          </w:tcPr>
          <w:p w14:paraId="21A9CFBD" w14:textId="1A1E3C0F"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2</w:t>
            </w:r>
          </w:p>
        </w:tc>
        <w:tc>
          <w:tcPr>
            <w:tcW w:w="775" w:type="dxa"/>
          </w:tcPr>
          <w:p w14:paraId="0A933970" w14:textId="2FA1B807" w:rsidR="00602466" w:rsidRPr="00796D40" w:rsidRDefault="000D3DE6" w:rsidP="00ED5F82">
            <w:pPr>
              <w:jc w:val="both"/>
              <w:rPr>
                <w:rFonts w:asciiTheme="majorBidi" w:hAnsiTheme="majorBidi" w:cstheme="majorBidi"/>
                <w:sz w:val="24"/>
                <w:szCs w:val="24"/>
              </w:rPr>
            </w:pPr>
            <w:r w:rsidRPr="00796D40">
              <w:rPr>
                <w:rFonts w:asciiTheme="majorBidi" w:hAnsiTheme="majorBidi" w:cstheme="majorBidi"/>
                <w:sz w:val="24"/>
                <w:szCs w:val="24"/>
              </w:rPr>
              <w:t>2</w:t>
            </w:r>
          </w:p>
        </w:tc>
        <w:tc>
          <w:tcPr>
            <w:tcW w:w="702" w:type="dxa"/>
          </w:tcPr>
          <w:p w14:paraId="4D0F44DE" w14:textId="77777777" w:rsidR="00602466" w:rsidRPr="00796D40" w:rsidRDefault="00602466" w:rsidP="00ED5F82">
            <w:pPr>
              <w:jc w:val="both"/>
              <w:rPr>
                <w:rFonts w:asciiTheme="majorBidi" w:hAnsiTheme="majorBidi" w:cstheme="majorBidi"/>
                <w:sz w:val="24"/>
                <w:szCs w:val="24"/>
              </w:rPr>
            </w:pPr>
          </w:p>
        </w:tc>
      </w:tr>
      <w:tr w:rsidR="00602466" w:rsidRPr="00796D40" w14:paraId="546EA864" w14:textId="77777777" w:rsidTr="00602466">
        <w:tc>
          <w:tcPr>
            <w:tcW w:w="5623" w:type="dxa"/>
          </w:tcPr>
          <w:p w14:paraId="51B6CB4C" w14:textId="5C649F88"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Ulakbim Dergilerinde taranan yayınlar</w:t>
            </w:r>
          </w:p>
        </w:tc>
        <w:tc>
          <w:tcPr>
            <w:tcW w:w="696" w:type="dxa"/>
          </w:tcPr>
          <w:p w14:paraId="6CA20271" w14:textId="77777777" w:rsidR="00602466" w:rsidRPr="00796D40" w:rsidRDefault="00602466" w:rsidP="00ED5F82">
            <w:pPr>
              <w:jc w:val="both"/>
              <w:rPr>
                <w:rFonts w:asciiTheme="majorBidi" w:hAnsiTheme="majorBidi" w:cstheme="majorBidi"/>
                <w:sz w:val="24"/>
                <w:szCs w:val="24"/>
              </w:rPr>
            </w:pPr>
          </w:p>
        </w:tc>
        <w:tc>
          <w:tcPr>
            <w:tcW w:w="707" w:type="dxa"/>
          </w:tcPr>
          <w:p w14:paraId="1E448F1B" w14:textId="14F2BFFA"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2</w:t>
            </w:r>
          </w:p>
        </w:tc>
        <w:tc>
          <w:tcPr>
            <w:tcW w:w="775" w:type="dxa"/>
          </w:tcPr>
          <w:p w14:paraId="4732C192" w14:textId="77777777" w:rsidR="00602466" w:rsidRPr="00796D40" w:rsidRDefault="00602466" w:rsidP="00ED5F82">
            <w:pPr>
              <w:jc w:val="both"/>
              <w:rPr>
                <w:rFonts w:asciiTheme="majorBidi" w:hAnsiTheme="majorBidi" w:cstheme="majorBidi"/>
                <w:sz w:val="24"/>
                <w:szCs w:val="24"/>
              </w:rPr>
            </w:pPr>
          </w:p>
        </w:tc>
        <w:tc>
          <w:tcPr>
            <w:tcW w:w="702" w:type="dxa"/>
          </w:tcPr>
          <w:p w14:paraId="0138D1D0" w14:textId="0B978112"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330AE3E6" w14:textId="77777777" w:rsidTr="00602466">
        <w:tc>
          <w:tcPr>
            <w:tcW w:w="5623" w:type="dxa"/>
          </w:tcPr>
          <w:p w14:paraId="65EB5A68" w14:textId="595AEDED"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Diğer Ulusal indekslerce taranan yayınlar</w:t>
            </w:r>
          </w:p>
        </w:tc>
        <w:tc>
          <w:tcPr>
            <w:tcW w:w="696" w:type="dxa"/>
          </w:tcPr>
          <w:p w14:paraId="10F83C4C" w14:textId="77777777" w:rsidR="00602466" w:rsidRPr="00796D40" w:rsidRDefault="00602466" w:rsidP="00ED5F82">
            <w:pPr>
              <w:jc w:val="both"/>
              <w:rPr>
                <w:rFonts w:asciiTheme="majorBidi" w:hAnsiTheme="majorBidi" w:cstheme="majorBidi"/>
                <w:sz w:val="24"/>
                <w:szCs w:val="24"/>
              </w:rPr>
            </w:pPr>
          </w:p>
        </w:tc>
        <w:tc>
          <w:tcPr>
            <w:tcW w:w="707" w:type="dxa"/>
          </w:tcPr>
          <w:p w14:paraId="1E2DF465" w14:textId="3FBB99F6"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775" w:type="dxa"/>
          </w:tcPr>
          <w:p w14:paraId="640596CA" w14:textId="77777777" w:rsidR="00602466" w:rsidRPr="00796D40" w:rsidRDefault="00602466" w:rsidP="00ED5F82">
            <w:pPr>
              <w:jc w:val="both"/>
              <w:rPr>
                <w:rFonts w:asciiTheme="majorBidi" w:hAnsiTheme="majorBidi" w:cstheme="majorBidi"/>
                <w:sz w:val="24"/>
                <w:szCs w:val="24"/>
              </w:rPr>
            </w:pPr>
          </w:p>
        </w:tc>
        <w:tc>
          <w:tcPr>
            <w:tcW w:w="702" w:type="dxa"/>
          </w:tcPr>
          <w:p w14:paraId="4576A3E4" w14:textId="77777777" w:rsidR="00602466" w:rsidRPr="00796D40" w:rsidRDefault="00602466" w:rsidP="00ED5F82">
            <w:pPr>
              <w:jc w:val="both"/>
              <w:rPr>
                <w:rFonts w:asciiTheme="majorBidi" w:hAnsiTheme="majorBidi" w:cstheme="majorBidi"/>
                <w:sz w:val="24"/>
                <w:szCs w:val="24"/>
              </w:rPr>
            </w:pPr>
          </w:p>
        </w:tc>
      </w:tr>
      <w:tr w:rsidR="00602466" w:rsidRPr="00796D40" w14:paraId="2ABE9A3F" w14:textId="77777777" w:rsidTr="00602466">
        <w:tc>
          <w:tcPr>
            <w:tcW w:w="5623" w:type="dxa"/>
          </w:tcPr>
          <w:p w14:paraId="79595F82" w14:textId="754AAB70"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Uluslararası Sempozyum/Kongre Çalıştay vb. yayınlanan ve tam metin olarak basılan bildiriler</w:t>
            </w:r>
          </w:p>
        </w:tc>
        <w:tc>
          <w:tcPr>
            <w:tcW w:w="696" w:type="dxa"/>
          </w:tcPr>
          <w:p w14:paraId="74B20013" w14:textId="77777777" w:rsidR="00602466" w:rsidRPr="00796D40" w:rsidRDefault="00602466" w:rsidP="00ED5F82">
            <w:pPr>
              <w:jc w:val="both"/>
              <w:rPr>
                <w:rFonts w:asciiTheme="majorBidi" w:hAnsiTheme="majorBidi" w:cstheme="majorBidi"/>
                <w:sz w:val="24"/>
                <w:szCs w:val="24"/>
              </w:rPr>
            </w:pPr>
          </w:p>
        </w:tc>
        <w:tc>
          <w:tcPr>
            <w:tcW w:w="707" w:type="dxa"/>
          </w:tcPr>
          <w:p w14:paraId="6BB9D0DC" w14:textId="77777777" w:rsidR="00602466" w:rsidRPr="00796D40" w:rsidRDefault="00602466" w:rsidP="00ED5F82">
            <w:pPr>
              <w:jc w:val="both"/>
              <w:rPr>
                <w:rFonts w:asciiTheme="majorBidi" w:hAnsiTheme="majorBidi" w:cstheme="majorBidi"/>
                <w:sz w:val="24"/>
                <w:szCs w:val="24"/>
              </w:rPr>
            </w:pPr>
          </w:p>
        </w:tc>
        <w:tc>
          <w:tcPr>
            <w:tcW w:w="775" w:type="dxa"/>
          </w:tcPr>
          <w:p w14:paraId="528E80C8" w14:textId="77777777" w:rsidR="00602466" w:rsidRPr="00796D40" w:rsidRDefault="00602466" w:rsidP="00ED5F82">
            <w:pPr>
              <w:jc w:val="both"/>
              <w:rPr>
                <w:rFonts w:asciiTheme="majorBidi" w:hAnsiTheme="majorBidi" w:cstheme="majorBidi"/>
                <w:sz w:val="24"/>
                <w:szCs w:val="24"/>
              </w:rPr>
            </w:pPr>
          </w:p>
        </w:tc>
        <w:tc>
          <w:tcPr>
            <w:tcW w:w="702" w:type="dxa"/>
          </w:tcPr>
          <w:p w14:paraId="3FEF520C" w14:textId="3ECCE829" w:rsidR="00602466" w:rsidRPr="00796D40" w:rsidRDefault="000D3DE6"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480A40B0" w14:textId="77777777" w:rsidTr="00602466">
        <w:tc>
          <w:tcPr>
            <w:tcW w:w="5623" w:type="dxa"/>
          </w:tcPr>
          <w:p w14:paraId="05514A5C" w14:textId="7090F27A"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Ulusal Sempozyum/Kongre Çalıştay vb. yayınlanan ve tam metin olarak basılan bildiriler</w:t>
            </w:r>
          </w:p>
        </w:tc>
        <w:tc>
          <w:tcPr>
            <w:tcW w:w="696" w:type="dxa"/>
          </w:tcPr>
          <w:p w14:paraId="1A9E6AAB" w14:textId="77777777" w:rsidR="00602466" w:rsidRPr="00796D40" w:rsidRDefault="00602466" w:rsidP="00ED5F82">
            <w:pPr>
              <w:jc w:val="both"/>
              <w:rPr>
                <w:rFonts w:asciiTheme="majorBidi" w:hAnsiTheme="majorBidi" w:cstheme="majorBidi"/>
                <w:sz w:val="24"/>
                <w:szCs w:val="24"/>
              </w:rPr>
            </w:pPr>
          </w:p>
        </w:tc>
        <w:tc>
          <w:tcPr>
            <w:tcW w:w="707" w:type="dxa"/>
          </w:tcPr>
          <w:p w14:paraId="4A6ED1EA" w14:textId="77777777" w:rsidR="00602466" w:rsidRPr="00796D40" w:rsidRDefault="00602466" w:rsidP="00ED5F82">
            <w:pPr>
              <w:jc w:val="both"/>
              <w:rPr>
                <w:rFonts w:asciiTheme="majorBidi" w:hAnsiTheme="majorBidi" w:cstheme="majorBidi"/>
                <w:sz w:val="24"/>
                <w:szCs w:val="24"/>
              </w:rPr>
            </w:pPr>
          </w:p>
        </w:tc>
        <w:tc>
          <w:tcPr>
            <w:tcW w:w="775" w:type="dxa"/>
          </w:tcPr>
          <w:p w14:paraId="1877EA9E" w14:textId="77777777" w:rsidR="00602466" w:rsidRPr="00796D40" w:rsidRDefault="00602466" w:rsidP="00ED5F82">
            <w:pPr>
              <w:jc w:val="both"/>
              <w:rPr>
                <w:rFonts w:asciiTheme="majorBidi" w:hAnsiTheme="majorBidi" w:cstheme="majorBidi"/>
                <w:sz w:val="24"/>
                <w:szCs w:val="24"/>
              </w:rPr>
            </w:pPr>
          </w:p>
        </w:tc>
        <w:tc>
          <w:tcPr>
            <w:tcW w:w="702" w:type="dxa"/>
          </w:tcPr>
          <w:p w14:paraId="4B708112" w14:textId="77777777" w:rsidR="00602466" w:rsidRPr="00796D40" w:rsidRDefault="00602466" w:rsidP="00ED5F82">
            <w:pPr>
              <w:jc w:val="both"/>
              <w:rPr>
                <w:rFonts w:asciiTheme="majorBidi" w:hAnsiTheme="majorBidi" w:cstheme="majorBidi"/>
                <w:sz w:val="24"/>
                <w:szCs w:val="24"/>
              </w:rPr>
            </w:pPr>
          </w:p>
        </w:tc>
      </w:tr>
      <w:tr w:rsidR="00602466" w:rsidRPr="00796D40" w14:paraId="694A9E1D" w14:textId="77777777" w:rsidTr="00602466">
        <w:tc>
          <w:tcPr>
            <w:tcW w:w="5623" w:type="dxa"/>
          </w:tcPr>
          <w:p w14:paraId="3AFA4D05" w14:textId="20182184"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Ulusal İndekslerde tararan basılı kitaplar</w:t>
            </w:r>
          </w:p>
        </w:tc>
        <w:tc>
          <w:tcPr>
            <w:tcW w:w="696" w:type="dxa"/>
          </w:tcPr>
          <w:p w14:paraId="2F6983E5" w14:textId="77777777" w:rsidR="00602466" w:rsidRPr="00796D40" w:rsidRDefault="00602466" w:rsidP="00ED5F82">
            <w:pPr>
              <w:jc w:val="both"/>
              <w:rPr>
                <w:rFonts w:asciiTheme="majorBidi" w:hAnsiTheme="majorBidi" w:cstheme="majorBidi"/>
                <w:sz w:val="24"/>
                <w:szCs w:val="24"/>
              </w:rPr>
            </w:pPr>
          </w:p>
        </w:tc>
        <w:tc>
          <w:tcPr>
            <w:tcW w:w="707" w:type="dxa"/>
          </w:tcPr>
          <w:p w14:paraId="7DF5C22D" w14:textId="45FA3F07" w:rsidR="00602466" w:rsidRPr="00796D40" w:rsidRDefault="000D3DE6" w:rsidP="00ED5F82">
            <w:pPr>
              <w:jc w:val="both"/>
              <w:rPr>
                <w:rFonts w:asciiTheme="majorBidi" w:hAnsiTheme="majorBidi" w:cstheme="majorBidi"/>
                <w:sz w:val="24"/>
                <w:szCs w:val="24"/>
              </w:rPr>
            </w:pPr>
            <w:r w:rsidRPr="00796D40">
              <w:rPr>
                <w:rFonts w:asciiTheme="majorBidi" w:hAnsiTheme="majorBidi" w:cstheme="majorBidi"/>
                <w:sz w:val="24"/>
                <w:szCs w:val="24"/>
              </w:rPr>
              <w:t>2</w:t>
            </w:r>
          </w:p>
        </w:tc>
        <w:tc>
          <w:tcPr>
            <w:tcW w:w="775" w:type="dxa"/>
          </w:tcPr>
          <w:p w14:paraId="58273E51" w14:textId="70215526" w:rsidR="00602466" w:rsidRPr="00796D40" w:rsidRDefault="000D3DE6"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702" w:type="dxa"/>
          </w:tcPr>
          <w:p w14:paraId="748EA0EF" w14:textId="49CC843F" w:rsidR="00602466" w:rsidRPr="00796D40" w:rsidRDefault="000D3DE6"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132C950F" w14:textId="77777777" w:rsidTr="00602466">
        <w:tc>
          <w:tcPr>
            <w:tcW w:w="5623" w:type="dxa"/>
          </w:tcPr>
          <w:p w14:paraId="317C18E9" w14:textId="3EDD69AC"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Uluslararası İndekslerde tararan basılı kitaplar</w:t>
            </w:r>
          </w:p>
        </w:tc>
        <w:tc>
          <w:tcPr>
            <w:tcW w:w="696" w:type="dxa"/>
          </w:tcPr>
          <w:p w14:paraId="00D48122" w14:textId="77777777" w:rsidR="00602466" w:rsidRPr="00796D40" w:rsidRDefault="00602466" w:rsidP="00ED5F82">
            <w:pPr>
              <w:jc w:val="both"/>
              <w:rPr>
                <w:rFonts w:asciiTheme="majorBidi" w:hAnsiTheme="majorBidi" w:cstheme="majorBidi"/>
                <w:sz w:val="24"/>
                <w:szCs w:val="24"/>
              </w:rPr>
            </w:pPr>
          </w:p>
        </w:tc>
        <w:tc>
          <w:tcPr>
            <w:tcW w:w="707" w:type="dxa"/>
          </w:tcPr>
          <w:p w14:paraId="736AAAB3" w14:textId="4E3F505A"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775" w:type="dxa"/>
          </w:tcPr>
          <w:p w14:paraId="5E237B74" w14:textId="77777777" w:rsidR="00602466" w:rsidRPr="00796D40" w:rsidRDefault="00602466" w:rsidP="00ED5F82">
            <w:pPr>
              <w:jc w:val="both"/>
              <w:rPr>
                <w:rFonts w:asciiTheme="majorBidi" w:hAnsiTheme="majorBidi" w:cstheme="majorBidi"/>
                <w:sz w:val="24"/>
                <w:szCs w:val="24"/>
              </w:rPr>
            </w:pPr>
          </w:p>
        </w:tc>
        <w:tc>
          <w:tcPr>
            <w:tcW w:w="702" w:type="dxa"/>
          </w:tcPr>
          <w:p w14:paraId="12440236" w14:textId="6DFA6B1A"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3725FB23" w14:textId="77777777" w:rsidTr="00602466">
        <w:tc>
          <w:tcPr>
            <w:tcW w:w="5623" w:type="dxa"/>
          </w:tcPr>
          <w:p w14:paraId="1CC1E371" w14:textId="01CE8C74"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Ulusal İndekslerde tararan basılı kitap bölümleri</w:t>
            </w:r>
          </w:p>
        </w:tc>
        <w:tc>
          <w:tcPr>
            <w:tcW w:w="696" w:type="dxa"/>
          </w:tcPr>
          <w:p w14:paraId="553F3626" w14:textId="77777777" w:rsidR="00602466" w:rsidRPr="00796D40" w:rsidRDefault="00602466" w:rsidP="00ED5F82">
            <w:pPr>
              <w:jc w:val="both"/>
              <w:rPr>
                <w:rFonts w:asciiTheme="majorBidi" w:hAnsiTheme="majorBidi" w:cstheme="majorBidi"/>
                <w:sz w:val="24"/>
                <w:szCs w:val="24"/>
              </w:rPr>
            </w:pPr>
          </w:p>
        </w:tc>
        <w:tc>
          <w:tcPr>
            <w:tcW w:w="707" w:type="dxa"/>
          </w:tcPr>
          <w:p w14:paraId="750D304F" w14:textId="2F7EC67A" w:rsidR="00602466" w:rsidRPr="00796D40" w:rsidRDefault="000D3DE6" w:rsidP="00ED5F82">
            <w:pPr>
              <w:jc w:val="both"/>
              <w:rPr>
                <w:rFonts w:asciiTheme="majorBidi" w:hAnsiTheme="majorBidi" w:cstheme="majorBidi"/>
                <w:sz w:val="24"/>
                <w:szCs w:val="24"/>
              </w:rPr>
            </w:pPr>
            <w:r w:rsidRPr="00796D40">
              <w:rPr>
                <w:rFonts w:asciiTheme="majorBidi" w:hAnsiTheme="majorBidi" w:cstheme="majorBidi"/>
                <w:sz w:val="24"/>
                <w:szCs w:val="24"/>
              </w:rPr>
              <w:t>3</w:t>
            </w:r>
          </w:p>
        </w:tc>
        <w:tc>
          <w:tcPr>
            <w:tcW w:w="775" w:type="dxa"/>
          </w:tcPr>
          <w:p w14:paraId="1603451B" w14:textId="77777777" w:rsidR="00602466" w:rsidRPr="00796D40" w:rsidRDefault="00602466" w:rsidP="00ED5F82">
            <w:pPr>
              <w:jc w:val="both"/>
              <w:rPr>
                <w:rFonts w:asciiTheme="majorBidi" w:hAnsiTheme="majorBidi" w:cstheme="majorBidi"/>
                <w:sz w:val="24"/>
                <w:szCs w:val="24"/>
              </w:rPr>
            </w:pPr>
          </w:p>
        </w:tc>
        <w:tc>
          <w:tcPr>
            <w:tcW w:w="702" w:type="dxa"/>
          </w:tcPr>
          <w:p w14:paraId="167EE0C5" w14:textId="77777777" w:rsidR="00602466" w:rsidRPr="00796D40" w:rsidRDefault="00602466" w:rsidP="00ED5F82">
            <w:pPr>
              <w:jc w:val="both"/>
              <w:rPr>
                <w:rFonts w:asciiTheme="majorBidi" w:hAnsiTheme="majorBidi" w:cstheme="majorBidi"/>
                <w:sz w:val="24"/>
                <w:szCs w:val="24"/>
              </w:rPr>
            </w:pPr>
          </w:p>
        </w:tc>
      </w:tr>
      <w:tr w:rsidR="00602466" w:rsidRPr="00796D40" w14:paraId="789FB45F" w14:textId="77777777" w:rsidTr="00602466">
        <w:tc>
          <w:tcPr>
            <w:tcW w:w="5623" w:type="dxa"/>
          </w:tcPr>
          <w:p w14:paraId="5509F855" w14:textId="71FC5ADE"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Uluslararası İndekslerde tara</w:t>
            </w:r>
            <w:r w:rsidR="00EB1A00" w:rsidRPr="00796D40">
              <w:rPr>
                <w:rFonts w:asciiTheme="majorBidi" w:hAnsiTheme="majorBidi" w:cstheme="majorBidi"/>
                <w:sz w:val="24"/>
                <w:szCs w:val="24"/>
              </w:rPr>
              <w:t>n</w:t>
            </w:r>
            <w:r w:rsidRPr="00796D40">
              <w:rPr>
                <w:rFonts w:asciiTheme="majorBidi" w:hAnsiTheme="majorBidi" w:cstheme="majorBidi"/>
                <w:sz w:val="24"/>
                <w:szCs w:val="24"/>
              </w:rPr>
              <w:t>an basılı kitap bölümleri</w:t>
            </w:r>
          </w:p>
        </w:tc>
        <w:tc>
          <w:tcPr>
            <w:tcW w:w="696" w:type="dxa"/>
          </w:tcPr>
          <w:p w14:paraId="7A88A6D9" w14:textId="77777777" w:rsidR="00602466" w:rsidRPr="00796D40" w:rsidRDefault="00602466" w:rsidP="00ED5F82">
            <w:pPr>
              <w:jc w:val="both"/>
              <w:rPr>
                <w:rFonts w:asciiTheme="majorBidi" w:hAnsiTheme="majorBidi" w:cstheme="majorBidi"/>
                <w:sz w:val="24"/>
                <w:szCs w:val="24"/>
              </w:rPr>
            </w:pPr>
          </w:p>
        </w:tc>
        <w:tc>
          <w:tcPr>
            <w:tcW w:w="707" w:type="dxa"/>
          </w:tcPr>
          <w:p w14:paraId="6775C818" w14:textId="3AEBBF8E"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2</w:t>
            </w:r>
          </w:p>
        </w:tc>
        <w:tc>
          <w:tcPr>
            <w:tcW w:w="775" w:type="dxa"/>
          </w:tcPr>
          <w:p w14:paraId="2C8A24E6" w14:textId="77777777" w:rsidR="00602466" w:rsidRPr="00796D40" w:rsidRDefault="00602466" w:rsidP="00ED5F82">
            <w:pPr>
              <w:jc w:val="both"/>
              <w:rPr>
                <w:rFonts w:asciiTheme="majorBidi" w:hAnsiTheme="majorBidi" w:cstheme="majorBidi"/>
                <w:sz w:val="24"/>
                <w:szCs w:val="24"/>
              </w:rPr>
            </w:pPr>
          </w:p>
        </w:tc>
        <w:tc>
          <w:tcPr>
            <w:tcW w:w="702" w:type="dxa"/>
          </w:tcPr>
          <w:p w14:paraId="4AB65FC6" w14:textId="01206EDA" w:rsidR="00602466" w:rsidRPr="00796D40" w:rsidRDefault="00855AB5"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2BEE4983" w14:textId="77777777" w:rsidTr="00602466">
        <w:tc>
          <w:tcPr>
            <w:tcW w:w="5623" w:type="dxa"/>
          </w:tcPr>
          <w:p w14:paraId="592A73F6" w14:textId="77777777" w:rsidR="00602466" w:rsidRPr="00796D40" w:rsidRDefault="00602466" w:rsidP="00ED5F82">
            <w:pPr>
              <w:jc w:val="both"/>
              <w:rPr>
                <w:rFonts w:asciiTheme="majorBidi" w:hAnsiTheme="majorBidi" w:cstheme="majorBidi"/>
                <w:sz w:val="24"/>
                <w:szCs w:val="24"/>
              </w:rPr>
            </w:pPr>
          </w:p>
        </w:tc>
        <w:tc>
          <w:tcPr>
            <w:tcW w:w="696" w:type="dxa"/>
          </w:tcPr>
          <w:p w14:paraId="4CAF7EA8" w14:textId="77777777" w:rsidR="00602466" w:rsidRPr="00796D40" w:rsidRDefault="00602466" w:rsidP="00ED5F82">
            <w:pPr>
              <w:jc w:val="both"/>
              <w:rPr>
                <w:rFonts w:asciiTheme="majorBidi" w:hAnsiTheme="majorBidi" w:cstheme="majorBidi"/>
                <w:sz w:val="24"/>
                <w:szCs w:val="24"/>
              </w:rPr>
            </w:pPr>
          </w:p>
        </w:tc>
        <w:tc>
          <w:tcPr>
            <w:tcW w:w="707" w:type="dxa"/>
          </w:tcPr>
          <w:p w14:paraId="039AC827" w14:textId="77777777" w:rsidR="00602466" w:rsidRPr="00796D40" w:rsidRDefault="00602466" w:rsidP="00ED5F82">
            <w:pPr>
              <w:jc w:val="both"/>
              <w:rPr>
                <w:rFonts w:asciiTheme="majorBidi" w:hAnsiTheme="majorBidi" w:cstheme="majorBidi"/>
                <w:sz w:val="24"/>
                <w:szCs w:val="24"/>
              </w:rPr>
            </w:pPr>
          </w:p>
        </w:tc>
        <w:tc>
          <w:tcPr>
            <w:tcW w:w="775" w:type="dxa"/>
          </w:tcPr>
          <w:p w14:paraId="63FD40D4" w14:textId="77777777" w:rsidR="00602466" w:rsidRPr="00796D40" w:rsidRDefault="00602466" w:rsidP="00ED5F82">
            <w:pPr>
              <w:jc w:val="both"/>
              <w:rPr>
                <w:rFonts w:asciiTheme="majorBidi" w:hAnsiTheme="majorBidi" w:cstheme="majorBidi"/>
                <w:sz w:val="24"/>
                <w:szCs w:val="24"/>
              </w:rPr>
            </w:pPr>
          </w:p>
        </w:tc>
        <w:tc>
          <w:tcPr>
            <w:tcW w:w="702" w:type="dxa"/>
          </w:tcPr>
          <w:p w14:paraId="05ACFBDB" w14:textId="77777777" w:rsidR="00602466" w:rsidRPr="00796D40" w:rsidRDefault="00602466" w:rsidP="00ED5F82">
            <w:pPr>
              <w:jc w:val="both"/>
              <w:rPr>
                <w:rFonts w:asciiTheme="majorBidi" w:hAnsiTheme="majorBidi" w:cstheme="majorBidi"/>
                <w:sz w:val="24"/>
                <w:szCs w:val="24"/>
              </w:rPr>
            </w:pPr>
          </w:p>
        </w:tc>
      </w:tr>
      <w:tr w:rsidR="00602466" w:rsidRPr="00796D40" w14:paraId="55C523D4" w14:textId="77777777" w:rsidTr="00602466">
        <w:tc>
          <w:tcPr>
            <w:tcW w:w="5623" w:type="dxa"/>
          </w:tcPr>
          <w:p w14:paraId="4E3A4D36" w14:textId="77777777" w:rsidR="00602466" w:rsidRPr="00796D40" w:rsidRDefault="00602466" w:rsidP="00ED5F82">
            <w:pPr>
              <w:jc w:val="both"/>
              <w:rPr>
                <w:rFonts w:asciiTheme="majorBidi" w:hAnsiTheme="majorBidi" w:cstheme="majorBidi"/>
                <w:sz w:val="24"/>
                <w:szCs w:val="24"/>
              </w:rPr>
            </w:pPr>
          </w:p>
        </w:tc>
        <w:tc>
          <w:tcPr>
            <w:tcW w:w="696" w:type="dxa"/>
          </w:tcPr>
          <w:p w14:paraId="2DB0FF96" w14:textId="77777777" w:rsidR="00602466" w:rsidRPr="00796D40" w:rsidRDefault="00602466" w:rsidP="00ED5F82">
            <w:pPr>
              <w:jc w:val="both"/>
              <w:rPr>
                <w:rFonts w:asciiTheme="majorBidi" w:hAnsiTheme="majorBidi" w:cstheme="majorBidi"/>
                <w:sz w:val="24"/>
                <w:szCs w:val="24"/>
              </w:rPr>
            </w:pPr>
          </w:p>
        </w:tc>
        <w:tc>
          <w:tcPr>
            <w:tcW w:w="707" w:type="dxa"/>
          </w:tcPr>
          <w:p w14:paraId="7A49F7B4" w14:textId="77777777" w:rsidR="00602466" w:rsidRPr="00796D40" w:rsidRDefault="00602466" w:rsidP="00ED5F82">
            <w:pPr>
              <w:jc w:val="both"/>
              <w:rPr>
                <w:rFonts w:asciiTheme="majorBidi" w:hAnsiTheme="majorBidi" w:cstheme="majorBidi"/>
                <w:sz w:val="24"/>
                <w:szCs w:val="24"/>
              </w:rPr>
            </w:pPr>
          </w:p>
        </w:tc>
        <w:tc>
          <w:tcPr>
            <w:tcW w:w="775" w:type="dxa"/>
          </w:tcPr>
          <w:p w14:paraId="02B0A8E8" w14:textId="77777777" w:rsidR="00602466" w:rsidRPr="00796D40" w:rsidRDefault="00602466" w:rsidP="00ED5F82">
            <w:pPr>
              <w:jc w:val="both"/>
              <w:rPr>
                <w:rFonts w:asciiTheme="majorBidi" w:hAnsiTheme="majorBidi" w:cstheme="majorBidi"/>
                <w:sz w:val="24"/>
                <w:szCs w:val="24"/>
              </w:rPr>
            </w:pPr>
          </w:p>
        </w:tc>
        <w:tc>
          <w:tcPr>
            <w:tcW w:w="702" w:type="dxa"/>
          </w:tcPr>
          <w:p w14:paraId="4E4C9124" w14:textId="77777777" w:rsidR="00602466" w:rsidRPr="00796D40" w:rsidRDefault="00602466" w:rsidP="00ED5F82">
            <w:pPr>
              <w:jc w:val="both"/>
              <w:rPr>
                <w:rFonts w:asciiTheme="majorBidi" w:hAnsiTheme="majorBidi" w:cstheme="majorBidi"/>
                <w:sz w:val="24"/>
                <w:szCs w:val="24"/>
              </w:rPr>
            </w:pPr>
          </w:p>
        </w:tc>
      </w:tr>
    </w:tbl>
    <w:p w14:paraId="53FF5DF1" w14:textId="3688966C" w:rsidR="00C601C3" w:rsidRPr="00796D40" w:rsidRDefault="00F55306" w:rsidP="00474854">
      <w:pPr>
        <w:spacing w:before="240"/>
        <w:jc w:val="both"/>
        <w:rPr>
          <w:rFonts w:asciiTheme="majorBidi" w:hAnsiTheme="majorBidi" w:cstheme="majorBidi"/>
          <w:b/>
          <w:bCs/>
          <w:sz w:val="24"/>
          <w:szCs w:val="24"/>
        </w:rPr>
      </w:pPr>
      <w:r w:rsidRPr="00796D40">
        <w:rPr>
          <w:rFonts w:asciiTheme="majorBidi" w:hAnsiTheme="majorBidi" w:cstheme="majorBidi"/>
          <w:b/>
          <w:bCs/>
          <w:sz w:val="24"/>
          <w:szCs w:val="24"/>
        </w:rPr>
        <w:t>Tablo 4</w:t>
      </w:r>
      <w:r w:rsidR="00C601C3" w:rsidRPr="00796D40">
        <w:rPr>
          <w:rFonts w:asciiTheme="majorBidi" w:hAnsiTheme="majorBidi" w:cstheme="majorBidi"/>
          <w:b/>
          <w:bCs/>
          <w:sz w:val="24"/>
          <w:szCs w:val="24"/>
        </w:rPr>
        <w:t>: Proje sayıları, biriminizin 2020-202</w:t>
      </w:r>
      <w:r w:rsidR="006541FE" w:rsidRPr="00796D40">
        <w:rPr>
          <w:rFonts w:asciiTheme="majorBidi" w:hAnsiTheme="majorBidi" w:cstheme="majorBidi"/>
          <w:b/>
          <w:bCs/>
          <w:sz w:val="24"/>
          <w:szCs w:val="24"/>
        </w:rPr>
        <w:t>4</w:t>
      </w:r>
      <w:r w:rsidR="00C601C3" w:rsidRPr="00796D40">
        <w:rPr>
          <w:rFonts w:asciiTheme="majorBidi" w:hAnsiTheme="majorBidi" w:cstheme="majorBidi"/>
          <w:b/>
          <w:bCs/>
          <w:sz w:val="24"/>
          <w:szCs w:val="24"/>
        </w:rPr>
        <w:t xml:space="preserve"> yılları arasında yapmış olduğu </w:t>
      </w:r>
      <w:r w:rsidR="006541FE" w:rsidRPr="00796D40">
        <w:rPr>
          <w:rFonts w:asciiTheme="majorBidi" w:hAnsiTheme="majorBidi" w:cstheme="majorBidi"/>
          <w:b/>
          <w:bCs/>
          <w:sz w:val="24"/>
          <w:szCs w:val="24"/>
        </w:rPr>
        <w:t>projeleri</w:t>
      </w:r>
      <w:r w:rsidR="00C601C3" w:rsidRPr="00796D40">
        <w:rPr>
          <w:rFonts w:asciiTheme="majorBidi" w:hAnsiTheme="majorBidi" w:cstheme="majorBidi"/>
          <w:b/>
          <w:bCs/>
          <w:sz w:val="24"/>
          <w:szCs w:val="24"/>
        </w:rPr>
        <w:t xml:space="preserve"> yazınız</w:t>
      </w:r>
    </w:p>
    <w:tbl>
      <w:tblPr>
        <w:tblStyle w:val="TabloKlavuzu"/>
        <w:tblW w:w="8472" w:type="dxa"/>
        <w:tblLook w:val="04A0" w:firstRow="1" w:lastRow="0" w:firstColumn="1" w:lastColumn="0" w:noHBand="0" w:noVBand="1"/>
      </w:tblPr>
      <w:tblGrid>
        <w:gridCol w:w="2093"/>
        <w:gridCol w:w="1417"/>
        <w:gridCol w:w="1560"/>
        <w:gridCol w:w="1701"/>
        <w:gridCol w:w="1701"/>
      </w:tblGrid>
      <w:tr w:rsidR="00602466" w:rsidRPr="00796D40" w14:paraId="3CC63BBE" w14:textId="77777777" w:rsidTr="00474854">
        <w:trPr>
          <w:trHeight w:val="254"/>
        </w:trPr>
        <w:tc>
          <w:tcPr>
            <w:tcW w:w="2093" w:type="dxa"/>
          </w:tcPr>
          <w:p w14:paraId="7C1AC6FE" w14:textId="401BC880"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Proje türü</w:t>
            </w:r>
          </w:p>
        </w:tc>
        <w:tc>
          <w:tcPr>
            <w:tcW w:w="1417" w:type="dxa"/>
          </w:tcPr>
          <w:p w14:paraId="2A50F4E3" w14:textId="2BFAF913"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2020</w:t>
            </w:r>
          </w:p>
        </w:tc>
        <w:tc>
          <w:tcPr>
            <w:tcW w:w="1560" w:type="dxa"/>
          </w:tcPr>
          <w:p w14:paraId="7ECF709E" w14:textId="5208D9FA"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2021</w:t>
            </w:r>
          </w:p>
        </w:tc>
        <w:tc>
          <w:tcPr>
            <w:tcW w:w="1701" w:type="dxa"/>
          </w:tcPr>
          <w:p w14:paraId="77205A87" w14:textId="03F80339"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2022</w:t>
            </w:r>
          </w:p>
        </w:tc>
        <w:tc>
          <w:tcPr>
            <w:tcW w:w="1701" w:type="dxa"/>
          </w:tcPr>
          <w:p w14:paraId="2F3DD412" w14:textId="5971ADBD"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2023</w:t>
            </w:r>
          </w:p>
        </w:tc>
      </w:tr>
      <w:tr w:rsidR="00602466" w:rsidRPr="00796D40" w14:paraId="12224475" w14:textId="77777777" w:rsidTr="00474854">
        <w:trPr>
          <w:trHeight w:val="254"/>
        </w:trPr>
        <w:tc>
          <w:tcPr>
            <w:tcW w:w="2093" w:type="dxa"/>
          </w:tcPr>
          <w:p w14:paraId="1BEEBC18" w14:textId="147F7DFA"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Tübitak </w:t>
            </w:r>
          </w:p>
        </w:tc>
        <w:tc>
          <w:tcPr>
            <w:tcW w:w="1417" w:type="dxa"/>
          </w:tcPr>
          <w:p w14:paraId="30B2B6EB" w14:textId="77777777" w:rsidR="00602466" w:rsidRPr="00796D40" w:rsidRDefault="00602466" w:rsidP="00ED5F82">
            <w:pPr>
              <w:jc w:val="both"/>
              <w:rPr>
                <w:rFonts w:asciiTheme="majorBidi" w:hAnsiTheme="majorBidi" w:cstheme="majorBidi"/>
                <w:sz w:val="24"/>
                <w:szCs w:val="24"/>
              </w:rPr>
            </w:pPr>
          </w:p>
        </w:tc>
        <w:tc>
          <w:tcPr>
            <w:tcW w:w="1560" w:type="dxa"/>
          </w:tcPr>
          <w:p w14:paraId="532012D0" w14:textId="77777777" w:rsidR="00602466" w:rsidRPr="00796D40" w:rsidRDefault="00602466" w:rsidP="00ED5F82">
            <w:pPr>
              <w:jc w:val="both"/>
              <w:rPr>
                <w:rFonts w:asciiTheme="majorBidi" w:hAnsiTheme="majorBidi" w:cstheme="majorBidi"/>
                <w:sz w:val="24"/>
                <w:szCs w:val="24"/>
              </w:rPr>
            </w:pPr>
          </w:p>
        </w:tc>
        <w:tc>
          <w:tcPr>
            <w:tcW w:w="1701" w:type="dxa"/>
          </w:tcPr>
          <w:p w14:paraId="107E8D4F" w14:textId="77777777" w:rsidR="00602466" w:rsidRPr="00796D40" w:rsidRDefault="00602466" w:rsidP="00ED5F82">
            <w:pPr>
              <w:jc w:val="both"/>
              <w:rPr>
                <w:rFonts w:asciiTheme="majorBidi" w:hAnsiTheme="majorBidi" w:cstheme="majorBidi"/>
                <w:sz w:val="24"/>
                <w:szCs w:val="24"/>
              </w:rPr>
            </w:pPr>
          </w:p>
        </w:tc>
        <w:tc>
          <w:tcPr>
            <w:tcW w:w="1701" w:type="dxa"/>
          </w:tcPr>
          <w:p w14:paraId="61FFB7B6" w14:textId="77777777" w:rsidR="00602466" w:rsidRPr="00796D40" w:rsidRDefault="00602466" w:rsidP="00ED5F82">
            <w:pPr>
              <w:jc w:val="both"/>
              <w:rPr>
                <w:rFonts w:asciiTheme="majorBidi" w:hAnsiTheme="majorBidi" w:cstheme="majorBidi"/>
                <w:sz w:val="24"/>
                <w:szCs w:val="24"/>
              </w:rPr>
            </w:pPr>
          </w:p>
        </w:tc>
      </w:tr>
      <w:tr w:rsidR="00602466" w:rsidRPr="00796D40" w14:paraId="4B99B650" w14:textId="77777777" w:rsidTr="00474854">
        <w:trPr>
          <w:trHeight w:val="266"/>
        </w:trPr>
        <w:tc>
          <w:tcPr>
            <w:tcW w:w="2093" w:type="dxa"/>
          </w:tcPr>
          <w:p w14:paraId="47A909FB" w14:textId="619DD735"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AB, Santez, </w:t>
            </w:r>
          </w:p>
        </w:tc>
        <w:tc>
          <w:tcPr>
            <w:tcW w:w="1417" w:type="dxa"/>
          </w:tcPr>
          <w:p w14:paraId="3AF0B4FB" w14:textId="77777777" w:rsidR="00602466" w:rsidRPr="00796D40" w:rsidRDefault="00602466" w:rsidP="00ED5F82">
            <w:pPr>
              <w:jc w:val="both"/>
              <w:rPr>
                <w:rFonts w:asciiTheme="majorBidi" w:hAnsiTheme="majorBidi" w:cstheme="majorBidi"/>
                <w:sz w:val="24"/>
                <w:szCs w:val="24"/>
              </w:rPr>
            </w:pPr>
          </w:p>
        </w:tc>
        <w:tc>
          <w:tcPr>
            <w:tcW w:w="1560" w:type="dxa"/>
          </w:tcPr>
          <w:p w14:paraId="3F5BD002" w14:textId="77777777" w:rsidR="00602466" w:rsidRPr="00796D40" w:rsidRDefault="00602466" w:rsidP="00ED5F82">
            <w:pPr>
              <w:jc w:val="both"/>
              <w:rPr>
                <w:rFonts w:asciiTheme="majorBidi" w:hAnsiTheme="majorBidi" w:cstheme="majorBidi"/>
                <w:sz w:val="24"/>
                <w:szCs w:val="24"/>
              </w:rPr>
            </w:pPr>
          </w:p>
        </w:tc>
        <w:tc>
          <w:tcPr>
            <w:tcW w:w="1701" w:type="dxa"/>
          </w:tcPr>
          <w:p w14:paraId="4047B9DD" w14:textId="77777777" w:rsidR="00602466" w:rsidRPr="00796D40" w:rsidRDefault="00602466" w:rsidP="00ED5F82">
            <w:pPr>
              <w:jc w:val="both"/>
              <w:rPr>
                <w:rFonts w:asciiTheme="majorBidi" w:hAnsiTheme="majorBidi" w:cstheme="majorBidi"/>
                <w:sz w:val="24"/>
                <w:szCs w:val="24"/>
              </w:rPr>
            </w:pPr>
          </w:p>
        </w:tc>
        <w:tc>
          <w:tcPr>
            <w:tcW w:w="1701" w:type="dxa"/>
          </w:tcPr>
          <w:p w14:paraId="1AB224A9" w14:textId="77777777" w:rsidR="00602466" w:rsidRPr="00796D40" w:rsidRDefault="00602466" w:rsidP="00ED5F82">
            <w:pPr>
              <w:jc w:val="both"/>
              <w:rPr>
                <w:rFonts w:asciiTheme="majorBidi" w:hAnsiTheme="majorBidi" w:cstheme="majorBidi"/>
                <w:sz w:val="24"/>
                <w:szCs w:val="24"/>
              </w:rPr>
            </w:pPr>
          </w:p>
        </w:tc>
      </w:tr>
      <w:tr w:rsidR="00602466" w:rsidRPr="00796D40" w14:paraId="5F45410C" w14:textId="77777777" w:rsidTr="00474854">
        <w:trPr>
          <w:trHeight w:val="254"/>
        </w:trPr>
        <w:tc>
          <w:tcPr>
            <w:tcW w:w="2093" w:type="dxa"/>
          </w:tcPr>
          <w:p w14:paraId="62F3F533" w14:textId="7F55F2C1"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Kalkınma Ajansı</w:t>
            </w:r>
          </w:p>
        </w:tc>
        <w:tc>
          <w:tcPr>
            <w:tcW w:w="1417" w:type="dxa"/>
          </w:tcPr>
          <w:p w14:paraId="44129313" w14:textId="77777777" w:rsidR="00602466" w:rsidRPr="00796D40" w:rsidRDefault="00602466" w:rsidP="00ED5F82">
            <w:pPr>
              <w:jc w:val="both"/>
              <w:rPr>
                <w:rFonts w:asciiTheme="majorBidi" w:hAnsiTheme="majorBidi" w:cstheme="majorBidi"/>
                <w:sz w:val="24"/>
                <w:szCs w:val="24"/>
              </w:rPr>
            </w:pPr>
          </w:p>
        </w:tc>
        <w:tc>
          <w:tcPr>
            <w:tcW w:w="1560" w:type="dxa"/>
          </w:tcPr>
          <w:p w14:paraId="17A108CF" w14:textId="77777777" w:rsidR="00602466" w:rsidRPr="00796D40" w:rsidRDefault="00602466" w:rsidP="00ED5F82">
            <w:pPr>
              <w:jc w:val="both"/>
              <w:rPr>
                <w:rFonts w:asciiTheme="majorBidi" w:hAnsiTheme="majorBidi" w:cstheme="majorBidi"/>
                <w:sz w:val="24"/>
                <w:szCs w:val="24"/>
              </w:rPr>
            </w:pPr>
          </w:p>
        </w:tc>
        <w:tc>
          <w:tcPr>
            <w:tcW w:w="1701" w:type="dxa"/>
          </w:tcPr>
          <w:p w14:paraId="17DBBCED" w14:textId="77777777" w:rsidR="00602466" w:rsidRPr="00796D40" w:rsidRDefault="00602466" w:rsidP="00ED5F82">
            <w:pPr>
              <w:jc w:val="both"/>
              <w:rPr>
                <w:rFonts w:asciiTheme="majorBidi" w:hAnsiTheme="majorBidi" w:cstheme="majorBidi"/>
                <w:sz w:val="24"/>
                <w:szCs w:val="24"/>
              </w:rPr>
            </w:pPr>
          </w:p>
        </w:tc>
        <w:tc>
          <w:tcPr>
            <w:tcW w:w="1701" w:type="dxa"/>
          </w:tcPr>
          <w:p w14:paraId="63EB8DC3" w14:textId="77777777" w:rsidR="00602466" w:rsidRPr="00796D40" w:rsidRDefault="00602466" w:rsidP="00ED5F82">
            <w:pPr>
              <w:jc w:val="both"/>
              <w:rPr>
                <w:rFonts w:asciiTheme="majorBidi" w:hAnsiTheme="majorBidi" w:cstheme="majorBidi"/>
                <w:sz w:val="24"/>
                <w:szCs w:val="24"/>
              </w:rPr>
            </w:pPr>
          </w:p>
        </w:tc>
      </w:tr>
      <w:tr w:rsidR="00602466" w:rsidRPr="00796D40" w14:paraId="160DB374" w14:textId="77777777" w:rsidTr="00474854">
        <w:trPr>
          <w:trHeight w:val="254"/>
        </w:trPr>
        <w:tc>
          <w:tcPr>
            <w:tcW w:w="2093" w:type="dxa"/>
          </w:tcPr>
          <w:p w14:paraId="7EDD48E4" w14:textId="75076681"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Dübap</w:t>
            </w:r>
          </w:p>
        </w:tc>
        <w:tc>
          <w:tcPr>
            <w:tcW w:w="1417" w:type="dxa"/>
          </w:tcPr>
          <w:p w14:paraId="0A424360" w14:textId="77777777" w:rsidR="00602466" w:rsidRPr="00796D40" w:rsidRDefault="00602466" w:rsidP="00ED5F82">
            <w:pPr>
              <w:jc w:val="both"/>
              <w:rPr>
                <w:rFonts w:asciiTheme="majorBidi" w:hAnsiTheme="majorBidi" w:cstheme="majorBidi"/>
                <w:sz w:val="24"/>
                <w:szCs w:val="24"/>
              </w:rPr>
            </w:pPr>
          </w:p>
        </w:tc>
        <w:tc>
          <w:tcPr>
            <w:tcW w:w="1560" w:type="dxa"/>
          </w:tcPr>
          <w:p w14:paraId="2B1F66C2" w14:textId="77777777" w:rsidR="00602466" w:rsidRPr="00796D40" w:rsidRDefault="00602466" w:rsidP="00ED5F82">
            <w:pPr>
              <w:jc w:val="both"/>
              <w:rPr>
                <w:rFonts w:asciiTheme="majorBidi" w:hAnsiTheme="majorBidi" w:cstheme="majorBidi"/>
                <w:sz w:val="24"/>
                <w:szCs w:val="24"/>
              </w:rPr>
            </w:pPr>
          </w:p>
        </w:tc>
        <w:tc>
          <w:tcPr>
            <w:tcW w:w="1701" w:type="dxa"/>
          </w:tcPr>
          <w:p w14:paraId="6EB5F2BF" w14:textId="0BFE1408" w:rsidR="00602466"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1701" w:type="dxa"/>
          </w:tcPr>
          <w:p w14:paraId="552E7429" w14:textId="2D534056" w:rsidR="00602466"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r>
      <w:tr w:rsidR="00602466" w:rsidRPr="00796D40" w14:paraId="628FE82E" w14:textId="77777777" w:rsidTr="00474854">
        <w:trPr>
          <w:trHeight w:val="254"/>
        </w:trPr>
        <w:tc>
          <w:tcPr>
            <w:tcW w:w="2093" w:type="dxa"/>
          </w:tcPr>
          <w:p w14:paraId="26AA18B9" w14:textId="6BB280F1" w:rsidR="00602466"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Diğer-Uluslararası</w:t>
            </w:r>
          </w:p>
        </w:tc>
        <w:tc>
          <w:tcPr>
            <w:tcW w:w="1417" w:type="dxa"/>
          </w:tcPr>
          <w:p w14:paraId="668331CB" w14:textId="3A098CAC" w:rsidR="00602466"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1560" w:type="dxa"/>
          </w:tcPr>
          <w:p w14:paraId="521A289D" w14:textId="1B666459" w:rsidR="00602466"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1701" w:type="dxa"/>
          </w:tcPr>
          <w:p w14:paraId="5094F024" w14:textId="42247735" w:rsidR="00602466"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1701" w:type="dxa"/>
          </w:tcPr>
          <w:p w14:paraId="7CCD7E80" w14:textId="77777777" w:rsidR="00602466" w:rsidRPr="00796D40" w:rsidRDefault="00602466" w:rsidP="00ED5F82">
            <w:pPr>
              <w:jc w:val="both"/>
              <w:rPr>
                <w:rFonts w:asciiTheme="majorBidi" w:hAnsiTheme="majorBidi" w:cstheme="majorBidi"/>
                <w:sz w:val="24"/>
                <w:szCs w:val="24"/>
              </w:rPr>
            </w:pPr>
          </w:p>
        </w:tc>
      </w:tr>
    </w:tbl>
    <w:p w14:paraId="6BDB37FA" w14:textId="492B0E14" w:rsidR="00C601C3" w:rsidRPr="00796D40" w:rsidRDefault="00F55306" w:rsidP="00474854">
      <w:pPr>
        <w:spacing w:before="240"/>
        <w:jc w:val="both"/>
        <w:rPr>
          <w:rFonts w:asciiTheme="majorBidi" w:hAnsiTheme="majorBidi" w:cstheme="majorBidi"/>
          <w:b/>
          <w:bCs/>
          <w:sz w:val="24"/>
          <w:szCs w:val="24"/>
        </w:rPr>
      </w:pPr>
      <w:r w:rsidRPr="00796D40">
        <w:rPr>
          <w:rFonts w:asciiTheme="majorBidi" w:hAnsiTheme="majorBidi" w:cstheme="majorBidi"/>
          <w:b/>
          <w:bCs/>
          <w:sz w:val="24"/>
          <w:szCs w:val="24"/>
        </w:rPr>
        <w:t>Tablo 5</w:t>
      </w:r>
      <w:r w:rsidR="00E60277" w:rsidRPr="00796D40">
        <w:rPr>
          <w:rFonts w:asciiTheme="majorBidi" w:hAnsiTheme="majorBidi" w:cstheme="majorBidi"/>
          <w:b/>
          <w:bCs/>
          <w:sz w:val="24"/>
          <w:szCs w:val="24"/>
        </w:rPr>
        <w:t>: Yıllara göre öğrenci sayılarınızı yazınız</w:t>
      </w:r>
    </w:p>
    <w:tbl>
      <w:tblPr>
        <w:tblStyle w:val="TabloKlavuzu"/>
        <w:tblW w:w="9101" w:type="dxa"/>
        <w:tblInd w:w="-34" w:type="dxa"/>
        <w:tblLook w:val="04A0" w:firstRow="1" w:lastRow="0" w:firstColumn="1" w:lastColumn="0" w:noHBand="0" w:noVBand="1"/>
      </w:tblPr>
      <w:tblGrid>
        <w:gridCol w:w="3544"/>
        <w:gridCol w:w="1418"/>
        <w:gridCol w:w="1559"/>
        <w:gridCol w:w="1276"/>
        <w:gridCol w:w="1304"/>
      </w:tblGrid>
      <w:tr w:rsidR="009D44A4" w:rsidRPr="00796D40" w14:paraId="7F226044" w14:textId="77777777" w:rsidTr="009D44A4">
        <w:trPr>
          <w:trHeight w:val="299"/>
        </w:trPr>
        <w:tc>
          <w:tcPr>
            <w:tcW w:w="3544" w:type="dxa"/>
            <w:shd w:val="clear" w:color="auto" w:fill="FFF2CC" w:themeFill="accent4" w:themeFillTint="33"/>
          </w:tcPr>
          <w:p w14:paraId="1893B1A0"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Program</w:t>
            </w:r>
          </w:p>
        </w:tc>
        <w:tc>
          <w:tcPr>
            <w:tcW w:w="1418" w:type="dxa"/>
            <w:shd w:val="clear" w:color="auto" w:fill="FFF2CC" w:themeFill="accent4" w:themeFillTint="33"/>
          </w:tcPr>
          <w:p w14:paraId="7511FBCA"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2020-21</w:t>
            </w:r>
          </w:p>
        </w:tc>
        <w:tc>
          <w:tcPr>
            <w:tcW w:w="1559" w:type="dxa"/>
            <w:shd w:val="clear" w:color="auto" w:fill="FFF2CC" w:themeFill="accent4" w:themeFillTint="33"/>
          </w:tcPr>
          <w:p w14:paraId="4DF55993"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2021-22</w:t>
            </w:r>
          </w:p>
        </w:tc>
        <w:tc>
          <w:tcPr>
            <w:tcW w:w="1276" w:type="dxa"/>
            <w:shd w:val="clear" w:color="auto" w:fill="FFF2CC" w:themeFill="accent4" w:themeFillTint="33"/>
          </w:tcPr>
          <w:p w14:paraId="587A2EE6"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2022-23</w:t>
            </w:r>
          </w:p>
        </w:tc>
        <w:tc>
          <w:tcPr>
            <w:tcW w:w="1304" w:type="dxa"/>
            <w:shd w:val="clear" w:color="auto" w:fill="FFF2CC" w:themeFill="accent4" w:themeFillTint="33"/>
          </w:tcPr>
          <w:p w14:paraId="626606DE"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2023-24</w:t>
            </w:r>
          </w:p>
        </w:tc>
      </w:tr>
      <w:tr w:rsidR="009D44A4" w:rsidRPr="00796D40" w14:paraId="47EDC7EA" w14:textId="77777777" w:rsidTr="009D44A4">
        <w:trPr>
          <w:trHeight w:val="311"/>
        </w:trPr>
        <w:tc>
          <w:tcPr>
            <w:tcW w:w="3544" w:type="dxa"/>
          </w:tcPr>
          <w:p w14:paraId="64D406F0"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Lisans</w:t>
            </w:r>
          </w:p>
        </w:tc>
        <w:tc>
          <w:tcPr>
            <w:tcW w:w="1418" w:type="dxa"/>
          </w:tcPr>
          <w:p w14:paraId="351B174E" w14:textId="2484751E" w:rsidR="009D44A4" w:rsidRPr="00796D40" w:rsidRDefault="009D44A4" w:rsidP="00ED5F82">
            <w:pPr>
              <w:jc w:val="both"/>
              <w:rPr>
                <w:rFonts w:asciiTheme="majorBidi" w:hAnsiTheme="majorBidi" w:cstheme="majorBidi"/>
                <w:sz w:val="24"/>
                <w:szCs w:val="24"/>
              </w:rPr>
            </w:pPr>
          </w:p>
        </w:tc>
        <w:tc>
          <w:tcPr>
            <w:tcW w:w="1559" w:type="dxa"/>
          </w:tcPr>
          <w:p w14:paraId="6B59D750" w14:textId="5D62708B" w:rsidR="009D44A4" w:rsidRPr="00796D40" w:rsidRDefault="009D44A4" w:rsidP="00ED5F82">
            <w:pPr>
              <w:jc w:val="both"/>
              <w:rPr>
                <w:rFonts w:asciiTheme="majorBidi" w:hAnsiTheme="majorBidi" w:cstheme="majorBidi"/>
                <w:sz w:val="24"/>
                <w:szCs w:val="24"/>
              </w:rPr>
            </w:pPr>
          </w:p>
        </w:tc>
        <w:tc>
          <w:tcPr>
            <w:tcW w:w="1276" w:type="dxa"/>
          </w:tcPr>
          <w:p w14:paraId="70A5F8F1" w14:textId="69E04FCE" w:rsidR="009D44A4" w:rsidRPr="00796D40" w:rsidRDefault="009D44A4" w:rsidP="00ED5F82">
            <w:pPr>
              <w:jc w:val="both"/>
              <w:rPr>
                <w:rFonts w:asciiTheme="majorBidi" w:hAnsiTheme="majorBidi" w:cstheme="majorBidi"/>
                <w:sz w:val="24"/>
                <w:szCs w:val="24"/>
              </w:rPr>
            </w:pPr>
          </w:p>
        </w:tc>
        <w:tc>
          <w:tcPr>
            <w:tcW w:w="1304" w:type="dxa"/>
          </w:tcPr>
          <w:p w14:paraId="2A4C3082" w14:textId="26CEE2D2" w:rsidR="009D44A4" w:rsidRPr="00796D40" w:rsidRDefault="009D44A4" w:rsidP="00ED5F82">
            <w:pPr>
              <w:jc w:val="both"/>
              <w:rPr>
                <w:rFonts w:asciiTheme="majorBidi" w:hAnsiTheme="majorBidi" w:cstheme="majorBidi"/>
                <w:sz w:val="24"/>
                <w:szCs w:val="24"/>
              </w:rPr>
            </w:pPr>
          </w:p>
        </w:tc>
      </w:tr>
      <w:tr w:rsidR="009D44A4" w:rsidRPr="00796D40" w14:paraId="15129CC7" w14:textId="77777777" w:rsidTr="009D44A4">
        <w:trPr>
          <w:trHeight w:val="258"/>
        </w:trPr>
        <w:tc>
          <w:tcPr>
            <w:tcW w:w="3544" w:type="dxa"/>
          </w:tcPr>
          <w:p w14:paraId="081B29F0"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Yüksek Lisans (Tezli)</w:t>
            </w:r>
          </w:p>
        </w:tc>
        <w:tc>
          <w:tcPr>
            <w:tcW w:w="1418" w:type="dxa"/>
          </w:tcPr>
          <w:p w14:paraId="15248C12" w14:textId="1719AD16" w:rsidR="009D44A4" w:rsidRPr="00796D40" w:rsidRDefault="009D44A4" w:rsidP="00ED5F82">
            <w:pPr>
              <w:jc w:val="both"/>
              <w:rPr>
                <w:rFonts w:asciiTheme="majorBidi" w:hAnsiTheme="majorBidi" w:cstheme="majorBidi"/>
                <w:sz w:val="24"/>
                <w:szCs w:val="24"/>
              </w:rPr>
            </w:pPr>
          </w:p>
        </w:tc>
        <w:tc>
          <w:tcPr>
            <w:tcW w:w="1559" w:type="dxa"/>
          </w:tcPr>
          <w:p w14:paraId="361E44A3" w14:textId="29F780EC" w:rsidR="009D44A4" w:rsidRPr="00796D40" w:rsidRDefault="009D44A4" w:rsidP="00ED5F82">
            <w:pPr>
              <w:jc w:val="both"/>
              <w:rPr>
                <w:rFonts w:asciiTheme="majorBidi" w:hAnsiTheme="majorBidi" w:cstheme="majorBidi"/>
                <w:sz w:val="24"/>
                <w:szCs w:val="24"/>
              </w:rPr>
            </w:pPr>
          </w:p>
        </w:tc>
        <w:tc>
          <w:tcPr>
            <w:tcW w:w="1276" w:type="dxa"/>
          </w:tcPr>
          <w:p w14:paraId="423C0099" w14:textId="3F2FDB29" w:rsidR="009D44A4" w:rsidRPr="00796D40" w:rsidRDefault="009D44A4" w:rsidP="00ED5F82">
            <w:pPr>
              <w:jc w:val="both"/>
              <w:rPr>
                <w:rFonts w:asciiTheme="majorBidi" w:hAnsiTheme="majorBidi" w:cstheme="majorBidi"/>
                <w:sz w:val="24"/>
                <w:szCs w:val="24"/>
              </w:rPr>
            </w:pPr>
          </w:p>
        </w:tc>
        <w:tc>
          <w:tcPr>
            <w:tcW w:w="1304" w:type="dxa"/>
          </w:tcPr>
          <w:p w14:paraId="12EFD031" w14:textId="088DB39A" w:rsidR="009D44A4" w:rsidRPr="00796D40" w:rsidRDefault="009D44A4" w:rsidP="00ED5F82">
            <w:pPr>
              <w:jc w:val="both"/>
              <w:rPr>
                <w:rFonts w:asciiTheme="majorBidi" w:hAnsiTheme="majorBidi" w:cstheme="majorBidi"/>
                <w:sz w:val="24"/>
                <w:szCs w:val="24"/>
              </w:rPr>
            </w:pPr>
          </w:p>
        </w:tc>
      </w:tr>
      <w:tr w:rsidR="009D44A4" w:rsidRPr="00796D40" w14:paraId="364FE545" w14:textId="77777777" w:rsidTr="009D44A4">
        <w:trPr>
          <w:trHeight w:val="210"/>
        </w:trPr>
        <w:tc>
          <w:tcPr>
            <w:tcW w:w="3544" w:type="dxa"/>
          </w:tcPr>
          <w:p w14:paraId="061541E2"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Yüksek Lisans (Tezsiz)</w:t>
            </w:r>
          </w:p>
        </w:tc>
        <w:tc>
          <w:tcPr>
            <w:tcW w:w="1418" w:type="dxa"/>
          </w:tcPr>
          <w:p w14:paraId="788D286E" w14:textId="39198B0D" w:rsidR="009D44A4" w:rsidRPr="00796D40" w:rsidRDefault="009D44A4" w:rsidP="00ED5F82">
            <w:pPr>
              <w:jc w:val="both"/>
              <w:rPr>
                <w:rFonts w:asciiTheme="majorBidi" w:hAnsiTheme="majorBidi" w:cstheme="majorBidi"/>
                <w:sz w:val="24"/>
                <w:szCs w:val="24"/>
              </w:rPr>
            </w:pPr>
          </w:p>
        </w:tc>
        <w:tc>
          <w:tcPr>
            <w:tcW w:w="1559" w:type="dxa"/>
          </w:tcPr>
          <w:p w14:paraId="5A55000A" w14:textId="4585CD15" w:rsidR="009D44A4" w:rsidRPr="00796D40" w:rsidRDefault="009D44A4" w:rsidP="00ED5F82">
            <w:pPr>
              <w:jc w:val="both"/>
              <w:rPr>
                <w:rFonts w:asciiTheme="majorBidi" w:hAnsiTheme="majorBidi" w:cstheme="majorBidi"/>
                <w:sz w:val="24"/>
                <w:szCs w:val="24"/>
              </w:rPr>
            </w:pPr>
          </w:p>
        </w:tc>
        <w:tc>
          <w:tcPr>
            <w:tcW w:w="1276" w:type="dxa"/>
          </w:tcPr>
          <w:p w14:paraId="09EF780C" w14:textId="7CB84D98" w:rsidR="009D44A4" w:rsidRPr="00796D40" w:rsidRDefault="009D44A4" w:rsidP="00ED5F82">
            <w:pPr>
              <w:jc w:val="both"/>
              <w:rPr>
                <w:rFonts w:asciiTheme="majorBidi" w:hAnsiTheme="majorBidi" w:cstheme="majorBidi"/>
                <w:sz w:val="24"/>
                <w:szCs w:val="24"/>
              </w:rPr>
            </w:pPr>
          </w:p>
        </w:tc>
        <w:tc>
          <w:tcPr>
            <w:tcW w:w="1304" w:type="dxa"/>
          </w:tcPr>
          <w:p w14:paraId="42DD13DD" w14:textId="4F11E62E" w:rsidR="009D44A4" w:rsidRPr="00796D40" w:rsidRDefault="009D44A4" w:rsidP="00ED5F82">
            <w:pPr>
              <w:jc w:val="both"/>
              <w:rPr>
                <w:rFonts w:asciiTheme="majorBidi" w:hAnsiTheme="majorBidi" w:cstheme="majorBidi"/>
                <w:sz w:val="24"/>
                <w:szCs w:val="24"/>
              </w:rPr>
            </w:pPr>
          </w:p>
        </w:tc>
      </w:tr>
      <w:tr w:rsidR="009D44A4" w:rsidRPr="00796D40" w14:paraId="372F5F09" w14:textId="77777777" w:rsidTr="009D44A4">
        <w:trPr>
          <w:trHeight w:val="299"/>
        </w:trPr>
        <w:tc>
          <w:tcPr>
            <w:tcW w:w="3544" w:type="dxa"/>
          </w:tcPr>
          <w:p w14:paraId="321B55B1"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Doktora</w:t>
            </w:r>
          </w:p>
        </w:tc>
        <w:tc>
          <w:tcPr>
            <w:tcW w:w="1418" w:type="dxa"/>
          </w:tcPr>
          <w:p w14:paraId="5DB34808" w14:textId="7468942D" w:rsidR="009D44A4" w:rsidRPr="00796D40" w:rsidRDefault="009D44A4" w:rsidP="00ED5F82">
            <w:pPr>
              <w:jc w:val="both"/>
              <w:rPr>
                <w:rFonts w:asciiTheme="majorBidi" w:hAnsiTheme="majorBidi" w:cstheme="majorBidi"/>
                <w:sz w:val="24"/>
                <w:szCs w:val="24"/>
              </w:rPr>
            </w:pPr>
          </w:p>
        </w:tc>
        <w:tc>
          <w:tcPr>
            <w:tcW w:w="1559" w:type="dxa"/>
          </w:tcPr>
          <w:p w14:paraId="41DF47DA" w14:textId="76A0083A" w:rsidR="009D44A4" w:rsidRPr="00796D40" w:rsidRDefault="009D44A4" w:rsidP="00ED5F82">
            <w:pPr>
              <w:jc w:val="both"/>
              <w:rPr>
                <w:rFonts w:asciiTheme="majorBidi" w:hAnsiTheme="majorBidi" w:cstheme="majorBidi"/>
                <w:sz w:val="24"/>
                <w:szCs w:val="24"/>
              </w:rPr>
            </w:pPr>
          </w:p>
        </w:tc>
        <w:tc>
          <w:tcPr>
            <w:tcW w:w="1276" w:type="dxa"/>
          </w:tcPr>
          <w:p w14:paraId="2DD45415" w14:textId="06834FFB" w:rsidR="009D44A4" w:rsidRPr="00796D40" w:rsidRDefault="009D44A4" w:rsidP="00ED5F82">
            <w:pPr>
              <w:jc w:val="both"/>
              <w:rPr>
                <w:rFonts w:asciiTheme="majorBidi" w:hAnsiTheme="majorBidi" w:cstheme="majorBidi"/>
                <w:sz w:val="24"/>
                <w:szCs w:val="24"/>
              </w:rPr>
            </w:pPr>
          </w:p>
        </w:tc>
        <w:tc>
          <w:tcPr>
            <w:tcW w:w="1304" w:type="dxa"/>
          </w:tcPr>
          <w:p w14:paraId="45AA73F5" w14:textId="23F84532" w:rsidR="009D44A4" w:rsidRPr="00796D40" w:rsidRDefault="009D44A4" w:rsidP="00ED5F82">
            <w:pPr>
              <w:jc w:val="both"/>
              <w:rPr>
                <w:rFonts w:asciiTheme="majorBidi" w:hAnsiTheme="majorBidi" w:cstheme="majorBidi"/>
                <w:sz w:val="24"/>
                <w:szCs w:val="24"/>
              </w:rPr>
            </w:pPr>
          </w:p>
        </w:tc>
      </w:tr>
      <w:tr w:rsidR="009D44A4" w:rsidRPr="00796D40" w14:paraId="71D22B2A" w14:textId="77777777" w:rsidTr="009D44A4">
        <w:trPr>
          <w:trHeight w:val="299"/>
        </w:trPr>
        <w:tc>
          <w:tcPr>
            <w:tcW w:w="3544" w:type="dxa"/>
          </w:tcPr>
          <w:p w14:paraId="2F5DBEBA" w14:textId="77777777" w:rsidR="009D44A4" w:rsidRPr="00796D40" w:rsidRDefault="009D44A4" w:rsidP="00ED5F82">
            <w:pPr>
              <w:jc w:val="both"/>
              <w:rPr>
                <w:rFonts w:asciiTheme="majorBidi" w:hAnsiTheme="majorBidi" w:cstheme="majorBidi"/>
                <w:b/>
                <w:sz w:val="24"/>
                <w:szCs w:val="24"/>
              </w:rPr>
            </w:pPr>
            <w:r w:rsidRPr="00796D40">
              <w:rPr>
                <w:rFonts w:asciiTheme="majorBidi" w:hAnsiTheme="majorBidi" w:cstheme="majorBidi"/>
                <w:b/>
                <w:sz w:val="24"/>
                <w:szCs w:val="24"/>
              </w:rPr>
              <w:t>Toplam</w:t>
            </w:r>
          </w:p>
        </w:tc>
        <w:tc>
          <w:tcPr>
            <w:tcW w:w="1418" w:type="dxa"/>
            <w:vAlign w:val="center"/>
          </w:tcPr>
          <w:p w14:paraId="3A6AB2F9" w14:textId="4A00FFB8" w:rsidR="009D44A4" w:rsidRPr="00796D40" w:rsidRDefault="009D44A4" w:rsidP="00ED5F82">
            <w:pPr>
              <w:jc w:val="both"/>
              <w:rPr>
                <w:rFonts w:asciiTheme="majorBidi" w:hAnsiTheme="majorBidi" w:cstheme="majorBidi"/>
                <w:sz w:val="24"/>
                <w:szCs w:val="24"/>
              </w:rPr>
            </w:pPr>
          </w:p>
        </w:tc>
        <w:tc>
          <w:tcPr>
            <w:tcW w:w="1559" w:type="dxa"/>
            <w:vAlign w:val="center"/>
          </w:tcPr>
          <w:p w14:paraId="2A60C649" w14:textId="7EACE603" w:rsidR="009D44A4" w:rsidRPr="00796D40" w:rsidRDefault="009D44A4" w:rsidP="00ED5F82">
            <w:pPr>
              <w:jc w:val="both"/>
              <w:rPr>
                <w:rFonts w:asciiTheme="majorBidi" w:hAnsiTheme="majorBidi" w:cstheme="majorBidi"/>
                <w:sz w:val="24"/>
                <w:szCs w:val="24"/>
              </w:rPr>
            </w:pPr>
          </w:p>
        </w:tc>
        <w:tc>
          <w:tcPr>
            <w:tcW w:w="1276" w:type="dxa"/>
            <w:vAlign w:val="center"/>
          </w:tcPr>
          <w:p w14:paraId="5DA3B177" w14:textId="63A65237" w:rsidR="009D44A4" w:rsidRPr="00796D40" w:rsidRDefault="009D44A4" w:rsidP="00ED5F82">
            <w:pPr>
              <w:jc w:val="both"/>
              <w:rPr>
                <w:rFonts w:asciiTheme="majorBidi" w:hAnsiTheme="majorBidi" w:cstheme="majorBidi"/>
                <w:sz w:val="24"/>
                <w:szCs w:val="24"/>
              </w:rPr>
            </w:pPr>
          </w:p>
        </w:tc>
        <w:tc>
          <w:tcPr>
            <w:tcW w:w="1304" w:type="dxa"/>
            <w:vAlign w:val="center"/>
          </w:tcPr>
          <w:p w14:paraId="6BDBFEFD" w14:textId="6B096CF8" w:rsidR="009D44A4" w:rsidRPr="00796D40" w:rsidRDefault="009D44A4" w:rsidP="00ED5F82">
            <w:pPr>
              <w:jc w:val="both"/>
              <w:rPr>
                <w:rFonts w:asciiTheme="majorBidi" w:hAnsiTheme="majorBidi" w:cstheme="majorBidi"/>
                <w:sz w:val="24"/>
                <w:szCs w:val="24"/>
              </w:rPr>
            </w:pPr>
          </w:p>
        </w:tc>
      </w:tr>
    </w:tbl>
    <w:p w14:paraId="0EE4E111" w14:textId="77777777" w:rsidR="0000659A" w:rsidRPr="00796D40" w:rsidRDefault="0000659A" w:rsidP="00474854">
      <w:pPr>
        <w:spacing w:before="240"/>
        <w:jc w:val="both"/>
        <w:rPr>
          <w:rFonts w:asciiTheme="majorBidi" w:hAnsiTheme="majorBidi" w:cstheme="majorBidi"/>
          <w:b/>
          <w:bCs/>
          <w:sz w:val="24"/>
          <w:szCs w:val="24"/>
        </w:rPr>
      </w:pPr>
    </w:p>
    <w:p w14:paraId="4B2CD0AD" w14:textId="2C619083" w:rsidR="00E60277" w:rsidRPr="00796D40" w:rsidRDefault="00F55306" w:rsidP="00474854">
      <w:pPr>
        <w:spacing w:before="240"/>
        <w:jc w:val="both"/>
        <w:rPr>
          <w:rFonts w:asciiTheme="majorBidi" w:hAnsiTheme="majorBidi" w:cstheme="majorBidi"/>
          <w:b/>
          <w:bCs/>
          <w:sz w:val="24"/>
          <w:szCs w:val="24"/>
        </w:rPr>
      </w:pPr>
      <w:r w:rsidRPr="00796D40">
        <w:rPr>
          <w:rFonts w:asciiTheme="majorBidi" w:hAnsiTheme="majorBidi" w:cstheme="majorBidi"/>
          <w:b/>
          <w:bCs/>
          <w:sz w:val="24"/>
          <w:szCs w:val="24"/>
        </w:rPr>
        <w:lastRenderedPageBreak/>
        <w:t>Tablo 6</w:t>
      </w:r>
      <w:r w:rsidR="00E60277" w:rsidRPr="00796D40">
        <w:rPr>
          <w:rFonts w:asciiTheme="majorBidi" w:hAnsiTheme="majorBidi" w:cstheme="majorBidi"/>
          <w:b/>
          <w:bCs/>
          <w:sz w:val="24"/>
          <w:szCs w:val="24"/>
        </w:rPr>
        <w:t>: Yıllara göre uluslararası öğrenci sayılarınızı yazınız</w:t>
      </w:r>
    </w:p>
    <w:tbl>
      <w:tblPr>
        <w:tblStyle w:val="TabloKlavuzu"/>
        <w:tblW w:w="9101" w:type="dxa"/>
        <w:tblInd w:w="-34" w:type="dxa"/>
        <w:tblLook w:val="04A0" w:firstRow="1" w:lastRow="0" w:firstColumn="1" w:lastColumn="0" w:noHBand="0" w:noVBand="1"/>
      </w:tblPr>
      <w:tblGrid>
        <w:gridCol w:w="3544"/>
        <w:gridCol w:w="1418"/>
        <w:gridCol w:w="1559"/>
        <w:gridCol w:w="1276"/>
        <w:gridCol w:w="1304"/>
      </w:tblGrid>
      <w:tr w:rsidR="009D44A4" w:rsidRPr="00796D40" w14:paraId="4330F956" w14:textId="77777777" w:rsidTr="009D44A4">
        <w:trPr>
          <w:trHeight w:val="304"/>
        </w:trPr>
        <w:tc>
          <w:tcPr>
            <w:tcW w:w="3544" w:type="dxa"/>
            <w:shd w:val="clear" w:color="auto" w:fill="FFF2CC" w:themeFill="accent4" w:themeFillTint="33"/>
          </w:tcPr>
          <w:p w14:paraId="716F922E" w14:textId="77777777" w:rsidR="009D44A4" w:rsidRPr="00796D40" w:rsidRDefault="009D44A4" w:rsidP="00ED5F82">
            <w:pPr>
              <w:jc w:val="both"/>
              <w:rPr>
                <w:rFonts w:asciiTheme="majorBidi" w:hAnsiTheme="majorBidi" w:cstheme="majorBidi"/>
                <w:b/>
                <w:sz w:val="24"/>
                <w:szCs w:val="24"/>
              </w:rPr>
            </w:pPr>
            <w:r w:rsidRPr="00796D40">
              <w:rPr>
                <w:rFonts w:asciiTheme="majorBidi" w:hAnsiTheme="majorBidi" w:cstheme="majorBidi"/>
                <w:b/>
                <w:sz w:val="24"/>
                <w:szCs w:val="24"/>
              </w:rPr>
              <w:t>Program</w:t>
            </w:r>
          </w:p>
        </w:tc>
        <w:tc>
          <w:tcPr>
            <w:tcW w:w="1418" w:type="dxa"/>
            <w:shd w:val="clear" w:color="auto" w:fill="FFF2CC" w:themeFill="accent4" w:themeFillTint="33"/>
          </w:tcPr>
          <w:p w14:paraId="6047D73C" w14:textId="77777777" w:rsidR="009D44A4" w:rsidRPr="00796D40" w:rsidRDefault="009D44A4" w:rsidP="00ED5F82">
            <w:pPr>
              <w:jc w:val="both"/>
              <w:rPr>
                <w:rFonts w:asciiTheme="majorBidi" w:hAnsiTheme="majorBidi" w:cstheme="majorBidi"/>
                <w:b/>
                <w:sz w:val="24"/>
                <w:szCs w:val="24"/>
              </w:rPr>
            </w:pPr>
            <w:r w:rsidRPr="00796D40">
              <w:rPr>
                <w:rFonts w:asciiTheme="majorBidi" w:hAnsiTheme="majorBidi" w:cstheme="majorBidi"/>
                <w:b/>
                <w:sz w:val="24"/>
                <w:szCs w:val="24"/>
              </w:rPr>
              <w:t>2020-21</w:t>
            </w:r>
          </w:p>
        </w:tc>
        <w:tc>
          <w:tcPr>
            <w:tcW w:w="1559" w:type="dxa"/>
            <w:shd w:val="clear" w:color="auto" w:fill="FFF2CC" w:themeFill="accent4" w:themeFillTint="33"/>
          </w:tcPr>
          <w:p w14:paraId="3F19019F" w14:textId="77777777" w:rsidR="009D44A4" w:rsidRPr="00796D40" w:rsidRDefault="009D44A4" w:rsidP="00ED5F82">
            <w:pPr>
              <w:jc w:val="both"/>
              <w:rPr>
                <w:rFonts w:asciiTheme="majorBidi" w:hAnsiTheme="majorBidi" w:cstheme="majorBidi"/>
                <w:b/>
                <w:sz w:val="24"/>
                <w:szCs w:val="24"/>
              </w:rPr>
            </w:pPr>
            <w:r w:rsidRPr="00796D40">
              <w:rPr>
                <w:rFonts w:asciiTheme="majorBidi" w:hAnsiTheme="majorBidi" w:cstheme="majorBidi"/>
                <w:b/>
                <w:sz w:val="24"/>
                <w:szCs w:val="24"/>
              </w:rPr>
              <w:t>2021-22</w:t>
            </w:r>
          </w:p>
        </w:tc>
        <w:tc>
          <w:tcPr>
            <w:tcW w:w="1276" w:type="dxa"/>
            <w:shd w:val="clear" w:color="auto" w:fill="FFF2CC" w:themeFill="accent4" w:themeFillTint="33"/>
          </w:tcPr>
          <w:p w14:paraId="3D600F06" w14:textId="77777777" w:rsidR="009D44A4" w:rsidRPr="00796D40" w:rsidRDefault="009D44A4" w:rsidP="00ED5F82">
            <w:pPr>
              <w:jc w:val="both"/>
              <w:rPr>
                <w:rFonts w:asciiTheme="majorBidi" w:hAnsiTheme="majorBidi" w:cstheme="majorBidi"/>
                <w:b/>
                <w:sz w:val="24"/>
                <w:szCs w:val="24"/>
              </w:rPr>
            </w:pPr>
            <w:r w:rsidRPr="00796D40">
              <w:rPr>
                <w:rFonts w:asciiTheme="majorBidi" w:hAnsiTheme="majorBidi" w:cstheme="majorBidi"/>
                <w:b/>
                <w:sz w:val="24"/>
                <w:szCs w:val="24"/>
              </w:rPr>
              <w:t>2022-23</w:t>
            </w:r>
          </w:p>
        </w:tc>
        <w:tc>
          <w:tcPr>
            <w:tcW w:w="1304" w:type="dxa"/>
            <w:shd w:val="clear" w:color="auto" w:fill="FFF2CC" w:themeFill="accent4" w:themeFillTint="33"/>
          </w:tcPr>
          <w:p w14:paraId="292D1FFD" w14:textId="77777777" w:rsidR="009D44A4" w:rsidRPr="00796D40" w:rsidRDefault="009D44A4" w:rsidP="00ED5F82">
            <w:pPr>
              <w:jc w:val="both"/>
              <w:rPr>
                <w:rFonts w:asciiTheme="majorBidi" w:hAnsiTheme="majorBidi" w:cstheme="majorBidi"/>
                <w:b/>
                <w:sz w:val="24"/>
                <w:szCs w:val="24"/>
              </w:rPr>
            </w:pPr>
            <w:r w:rsidRPr="00796D40">
              <w:rPr>
                <w:rFonts w:asciiTheme="majorBidi" w:hAnsiTheme="majorBidi" w:cstheme="majorBidi"/>
                <w:b/>
                <w:sz w:val="24"/>
                <w:szCs w:val="24"/>
              </w:rPr>
              <w:t>2023-24</w:t>
            </w:r>
          </w:p>
        </w:tc>
      </w:tr>
      <w:tr w:rsidR="009D44A4" w:rsidRPr="00796D40" w14:paraId="719CBF3C" w14:textId="77777777" w:rsidTr="009D44A4">
        <w:trPr>
          <w:trHeight w:val="317"/>
        </w:trPr>
        <w:tc>
          <w:tcPr>
            <w:tcW w:w="3544" w:type="dxa"/>
          </w:tcPr>
          <w:p w14:paraId="48DA3C92"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Lisans</w:t>
            </w:r>
          </w:p>
        </w:tc>
        <w:tc>
          <w:tcPr>
            <w:tcW w:w="1418" w:type="dxa"/>
          </w:tcPr>
          <w:p w14:paraId="77528F31" w14:textId="67CB602D" w:rsidR="009D44A4" w:rsidRPr="00796D40" w:rsidRDefault="009D44A4" w:rsidP="00ED5F82">
            <w:pPr>
              <w:jc w:val="both"/>
              <w:rPr>
                <w:rFonts w:asciiTheme="majorBidi" w:hAnsiTheme="majorBidi" w:cstheme="majorBidi"/>
                <w:sz w:val="24"/>
                <w:szCs w:val="24"/>
              </w:rPr>
            </w:pPr>
          </w:p>
        </w:tc>
        <w:tc>
          <w:tcPr>
            <w:tcW w:w="1559" w:type="dxa"/>
          </w:tcPr>
          <w:p w14:paraId="354C490E" w14:textId="17C12594" w:rsidR="009D44A4" w:rsidRPr="00796D40" w:rsidRDefault="009D44A4" w:rsidP="00ED5F82">
            <w:pPr>
              <w:jc w:val="both"/>
              <w:rPr>
                <w:rFonts w:asciiTheme="majorBidi" w:hAnsiTheme="majorBidi" w:cstheme="majorBidi"/>
                <w:sz w:val="24"/>
                <w:szCs w:val="24"/>
              </w:rPr>
            </w:pPr>
          </w:p>
        </w:tc>
        <w:tc>
          <w:tcPr>
            <w:tcW w:w="1276" w:type="dxa"/>
          </w:tcPr>
          <w:p w14:paraId="4A9B7A79" w14:textId="077E6A50" w:rsidR="009D44A4" w:rsidRPr="00796D40" w:rsidRDefault="009D44A4" w:rsidP="00ED5F82">
            <w:pPr>
              <w:jc w:val="both"/>
              <w:rPr>
                <w:rFonts w:asciiTheme="majorBidi" w:hAnsiTheme="majorBidi" w:cstheme="majorBidi"/>
                <w:sz w:val="24"/>
                <w:szCs w:val="24"/>
              </w:rPr>
            </w:pPr>
          </w:p>
        </w:tc>
        <w:tc>
          <w:tcPr>
            <w:tcW w:w="1304" w:type="dxa"/>
          </w:tcPr>
          <w:p w14:paraId="49B64C5F" w14:textId="69629F19" w:rsidR="009D44A4" w:rsidRPr="00796D40" w:rsidRDefault="009D44A4" w:rsidP="00ED5F82">
            <w:pPr>
              <w:jc w:val="both"/>
              <w:rPr>
                <w:rFonts w:asciiTheme="majorBidi" w:hAnsiTheme="majorBidi" w:cstheme="majorBidi"/>
                <w:sz w:val="24"/>
                <w:szCs w:val="24"/>
              </w:rPr>
            </w:pPr>
          </w:p>
        </w:tc>
      </w:tr>
      <w:tr w:rsidR="009D44A4" w:rsidRPr="00796D40" w14:paraId="34FE5C57" w14:textId="77777777" w:rsidTr="009D44A4">
        <w:trPr>
          <w:trHeight w:val="242"/>
        </w:trPr>
        <w:tc>
          <w:tcPr>
            <w:tcW w:w="3544" w:type="dxa"/>
          </w:tcPr>
          <w:p w14:paraId="25616220"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Yüksek Lisans (Tezli)</w:t>
            </w:r>
          </w:p>
        </w:tc>
        <w:tc>
          <w:tcPr>
            <w:tcW w:w="1418" w:type="dxa"/>
            <w:vAlign w:val="center"/>
          </w:tcPr>
          <w:p w14:paraId="23FE2CE2" w14:textId="3305EE56" w:rsidR="009D44A4" w:rsidRPr="00796D40" w:rsidRDefault="009D44A4" w:rsidP="00ED5F82">
            <w:pPr>
              <w:jc w:val="both"/>
              <w:rPr>
                <w:rFonts w:asciiTheme="majorBidi" w:hAnsiTheme="majorBidi" w:cstheme="majorBidi"/>
                <w:sz w:val="24"/>
                <w:szCs w:val="24"/>
              </w:rPr>
            </w:pPr>
          </w:p>
        </w:tc>
        <w:tc>
          <w:tcPr>
            <w:tcW w:w="1559" w:type="dxa"/>
            <w:vAlign w:val="center"/>
          </w:tcPr>
          <w:p w14:paraId="690CA9F9" w14:textId="4BF28C87" w:rsidR="009D44A4" w:rsidRPr="00796D40" w:rsidRDefault="009D44A4" w:rsidP="00ED5F82">
            <w:pPr>
              <w:jc w:val="both"/>
              <w:rPr>
                <w:rFonts w:asciiTheme="majorBidi" w:hAnsiTheme="majorBidi" w:cstheme="majorBidi"/>
                <w:sz w:val="24"/>
                <w:szCs w:val="24"/>
              </w:rPr>
            </w:pPr>
          </w:p>
        </w:tc>
        <w:tc>
          <w:tcPr>
            <w:tcW w:w="1276" w:type="dxa"/>
            <w:vAlign w:val="center"/>
          </w:tcPr>
          <w:p w14:paraId="25E1A76D" w14:textId="219AD538" w:rsidR="009D44A4" w:rsidRPr="00796D40" w:rsidRDefault="009D44A4" w:rsidP="00ED5F82">
            <w:pPr>
              <w:jc w:val="both"/>
              <w:rPr>
                <w:rFonts w:asciiTheme="majorBidi" w:hAnsiTheme="majorBidi" w:cstheme="majorBidi"/>
                <w:sz w:val="24"/>
                <w:szCs w:val="24"/>
              </w:rPr>
            </w:pPr>
          </w:p>
        </w:tc>
        <w:tc>
          <w:tcPr>
            <w:tcW w:w="1304" w:type="dxa"/>
            <w:vAlign w:val="center"/>
          </w:tcPr>
          <w:p w14:paraId="5CE0BEA3" w14:textId="00358E25" w:rsidR="009D44A4" w:rsidRPr="00796D40" w:rsidRDefault="009D44A4" w:rsidP="00ED5F82">
            <w:pPr>
              <w:jc w:val="both"/>
              <w:rPr>
                <w:rFonts w:asciiTheme="majorBidi" w:hAnsiTheme="majorBidi" w:cstheme="majorBidi"/>
                <w:sz w:val="24"/>
                <w:szCs w:val="24"/>
              </w:rPr>
            </w:pPr>
          </w:p>
        </w:tc>
      </w:tr>
      <w:tr w:rsidR="009D44A4" w:rsidRPr="00796D40" w14:paraId="3C130E46" w14:textId="77777777" w:rsidTr="009D44A4">
        <w:trPr>
          <w:trHeight w:val="218"/>
        </w:trPr>
        <w:tc>
          <w:tcPr>
            <w:tcW w:w="3544" w:type="dxa"/>
          </w:tcPr>
          <w:p w14:paraId="1D294961"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Yüksek Lisans (Tezsiz)</w:t>
            </w:r>
          </w:p>
        </w:tc>
        <w:tc>
          <w:tcPr>
            <w:tcW w:w="1418" w:type="dxa"/>
            <w:vAlign w:val="center"/>
          </w:tcPr>
          <w:p w14:paraId="53F0C48F" w14:textId="07FC4AAA" w:rsidR="009D44A4" w:rsidRPr="00796D40" w:rsidRDefault="009D44A4" w:rsidP="00ED5F82">
            <w:pPr>
              <w:jc w:val="both"/>
              <w:rPr>
                <w:rFonts w:asciiTheme="majorBidi" w:hAnsiTheme="majorBidi" w:cstheme="majorBidi"/>
                <w:sz w:val="24"/>
                <w:szCs w:val="24"/>
              </w:rPr>
            </w:pPr>
          </w:p>
        </w:tc>
        <w:tc>
          <w:tcPr>
            <w:tcW w:w="1559" w:type="dxa"/>
            <w:vAlign w:val="center"/>
          </w:tcPr>
          <w:p w14:paraId="56B1963D" w14:textId="2B9ED91F" w:rsidR="009D44A4" w:rsidRPr="00796D40" w:rsidRDefault="009D44A4" w:rsidP="00ED5F82">
            <w:pPr>
              <w:jc w:val="both"/>
              <w:rPr>
                <w:rFonts w:asciiTheme="majorBidi" w:hAnsiTheme="majorBidi" w:cstheme="majorBidi"/>
                <w:sz w:val="24"/>
                <w:szCs w:val="24"/>
              </w:rPr>
            </w:pPr>
          </w:p>
        </w:tc>
        <w:tc>
          <w:tcPr>
            <w:tcW w:w="1276" w:type="dxa"/>
            <w:vAlign w:val="center"/>
          </w:tcPr>
          <w:p w14:paraId="75DD7866" w14:textId="45997809" w:rsidR="009D44A4" w:rsidRPr="00796D40" w:rsidRDefault="009D44A4" w:rsidP="00ED5F82">
            <w:pPr>
              <w:jc w:val="both"/>
              <w:rPr>
                <w:rFonts w:asciiTheme="majorBidi" w:hAnsiTheme="majorBidi" w:cstheme="majorBidi"/>
                <w:sz w:val="24"/>
                <w:szCs w:val="24"/>
              </w:rPr>
            </w:pPr>
          </w:p>
        </w:tc>
        <w:tc>
          <w:tcPr>
            <w:tcW w:w="1304" w:type="dxa"/>
            <w:vAlign w:val="center"/>
          </w:tcPr>
          <w:p w14:paraId="4C60E3E1" w14:textId="0595242D" w:rsidR="009D44A4" w:rsidRPr="00796D40" w:rsidRDefault="009D44A4" w:rsidP="00ED5F82">
            <w:pPr>
              <w:jc w:val="both"/>
              <w:rPr>
                <w:rFonts w:asciiTheme="majorBidi" w:hAnsiTheme="majorBidi" w:cstheme="majorBidi"/>
                <w:sz w:val="24"/>
                <w:szCs w:val="24"/>
              </w:rPr>
            </w:pPr>
          </w:p>
        </w:tc>
      </w:tr>
      <w:tr w:rsidR="009D44A4" w:rsidRPr="00796D40" w14:paraId="6FB42A6F" w14:textId="77777777" w:rsidTr="009D44A4">
        <w:trPr>
          <w:trHeight w:val="304"/>
        </w:trPr>
        <w:tc>
          <w:tcPr>
            <w:tcW w:w="3544" w:type="dxa"/>
          </w:tcPr>
          <w:p w14:paraId="42175D9C"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Doktora</w:t>
            </w:r>
          </w:p>
        </w:tc>
        <w:tc>
          <w:tcPr>
            <w:tcW w:w="1418" w:type="dxa"/>
            <w:vAlign w:val="center"/>
          </w:tcPr>
          <w:p w14:paraId="156EFCC5" w14:textId="68444D4D" w:rsidR="009D44A4" w:rsidRPr="00796D40" w:rsidRDefault="009D44A4" w:rsidP="00ED5F82">
            <w:pPr>
              <w:jc w:val="both"/>
              <w:rPr>
                <w:rFonts w:asciiTheme="majorBidi" w:hAnsiTheme="majorBidi" w:cstheme="majorBidi"/>
                <w:sz w:val="24"/>
                <w:szCs w:val="24"/>
              </w:rPr>
            </w:pPr>
          </w:p>
        </w:tc>
        <w:tc>
          <w:tcPr>
            <w:tcW w:w="1559" w:type="dxa"/>
            <w:vAlign w:val="center"/>
          </w:tcPr>
          <w:p w14:paraId="5DE3D5E6" w14:textId="09ADB6A3" w:rsidR="009D44A4" w:rsidRPr="00796D40" w:rsidRDefault="009D44A4" w:rsidP="00ED5F82">
            <w:pPr>
              <w:jc w:val="both"/>
              <w:rPr>
                <w:rFonts w:asciiTheme="majorBidi" w:hAnsiTheme="majorBidi" w:cstheme="majorBidi"/>
                <w:sz w:val="24"/>
                <w:szCs w:val="24"/>
              </w:rPr>
            </w:pPr>
          </w:p>
        </w:tc>
        <w:tc>
          <w:tcPr>
            <w:tcW w:w="1276" w:type="dxa"/>
            <w:vAlign w:val="center"/>
          </w:tcPr>
          <w:p w14:paraId="0891CB93" w14:textId="5FC7A910" w:rsidR="009D44A4" w:rsidRPr="00796D40" w:rsidRDefault="009D44A4" w:rsidP="00ED5F82">
            <w:pPr>
              <w:jc w:val="both"/>
              <w:rPr>
                <w:rFonts w:asciiTheme="majorBidi" w:hAnsiTheme="majorBidi" w:cstheme="majorBidi"/>
                <w:sz w:val="24"/>
                <w:szCs w:val="24"/>
              </w:rPr>
            </w:pPr>
          </w:p>
        </w:tc>
        <w:tc>
          <w:tcPr>
            <w:tcW w:w="1304" w:type="dxa"/>
            <w:vAlign w:val="center"/>
          </w:tcPr>
          <w:p w14:paraId="5C3B72E9" w14:textId="74C90B69" w:rsidR="009D44A4" w:rsidRPr="00796D40" w:rsidRDefault="009D44A4" w:rsidP="00ED5F82">
            <w:pPr>
              <w:jc w:val="both"/>
              <w:rPr>
                <w:rFonts w:asciiTheme="majorBidi" w:hAnsiTheme="majorBidi" w:cstheme="majorBidi"/>
                <w:sz w:val="24"/>
                <w:szCs w:val="24"/>
              </w:rPr>
            </w:pPr>
          </w:p>
        </w:tc>
      </w:tr>
      <w:tr w:rsidR="009D44A4" w:rsidRPr="00796D40" w14:paraId="7D881A37" w14:textId="77777777" w:rsidTr="009D44A4">
        <w:trPr>
          <w:trHeight w:val="304"/>
        </w:trPr>
        <w:tc>
          <w:tcPr>
            <w:tcW w:w="3544" w:type="dxa"/>
          </w:tcPr>
          <w:p w14:paraId="6DCCE3B3" w14:textId="77777777" w:rsidR="009D44A4" w:rsidRPr="00796D40" w:rsidRDefault="009D44A4" w:rsidP="00ED5F82">
            <w:pPr>
              <w:jc w:val="both"/>
              <w:rPr>
                <w:rFonts w:asciiTheme="majorBidi" w:hAnsiTheme="majorBidi" w:cstheme="majorBidi"/>
                <w:sz w:val="24"/>
                <w:szCs w:val="24"/>
              </w:rPr>
            </w:pPr>
            <w:r w:rsidRPr="00796D40">
              <w:rPr>
                <w:rFonts w:asciiTheme="majorBidi" w:hAnsiTheme="majorBidi" w:cstheme="majorBidi"/>
                <w:sz w:val="24"/>
                <w:szCs w:val="24"/>
              </w:rPr>
              <w:t>Toplam</w:t>
            </w:r>
          </w:p>
        </w:tc>
        <w:tc>
          <w:tcPr>
            <w:tcW w:w="1418" w:type="dxa"/>
            <w:vAlign w:val="center"/>
          </w:tcPr>
          <w:p w14:paraId="68484223" w14:textId="0868C129" w:rsidR="009D44A4" w:rsidRPr="00796D40" w:rsidRDefault="009D44A4" w:rsidP="00ED5F82">
            <w:pPr>
              <w:jc w:val="both"/>
              <w:rPr>
                <w:rFonts w:asciiTheme="majorBidi" w:hAnsiTheme="majorBidi" w:cstheme="majorBidi"/>
                <w:sz w:val="24"/>
                <w:szCs w:val="24"/>
              </w:rPr>
            </w:pPr>
          </w:p>
        </w:tc>
        <w:tc>
          <w:tcPr>
            <w:tcW w:w="1559" w:type="dxa"/>
            <w:vAlign w:val="center"/>
          </w:tcPr>
          <w:p w14:paraId="371E1926" w14:textId="2B80D499" w:rsidR="009D44A4" w:rsidRPr="00796D40" w:rsidRDefault="009D44A4" w:rsidP="00ED5F82">
            <w:pPr>
              <w:jc w:val="both"/>
              <w:rPr>
                <w:rFonts w:asciiTheme="majorBidi" w:hAnsiTheme="majorBidi" w:cstheme="majorBidi"/>
                <w:sz w:val="24"/>
                <w:szCs w:val="24"/>
              </w:rPr>
            </w:pPr>
          </w:p>
        </w:tc>
        <w:tc>
          <w:tcPr>
            <w:tcW w:w="1276" w:type="dxa"/>
            <w:vAlign w:val="center"/>
          </w:tcPr>
          <w:p w14:paraId="18B797E1" w14:textId="50641B86" w:rsidR="009D44A4" w:rsidRPr="00796D40" w:rsidRDefault="009D44A4" w:rsidP="00ED5F82">
            <w:pPr>
              <w:jc w:val="both"/>
              <w:rPr>
                <w:rFonts w:asciiTheme="majorBidi" w:hAnsiTheme="majorBidi" w:cstheme="majorBidi"/>
                <w:sz w:val="24"/>
                <w:szCs w:val="24"/>
              </w:rPr>
            </w:pPr>
          </w:p>
        </w:tc>
        <w:tc>
          <w:tcPr>
            <w:tcW w:w="1304" w:type="dxa"/>
            <w:vAlign w:val="center"/>
          </w:tcPr>
          <w:p w14:paraId="564A5ABE" w14:textId="1F5664C2" w:rsidR="009D44A4" w:rsidRPr="00796D40" w:rsidRDefault="009D44A4" w:rsidP="00ED5F82">
            <w:pPr>
              <w:jc w:val="both"/>
              <w:rPr>
                <w:rFonts w:asciiTheme="majorBidi" w:hAnsiTheme="majorBidi" w:cstheme="majorBidi"/>
                <w:sz w:val="24"/>
                <w:szCs w:val="24"/>
              </w:rPr>
            </w:pPr>
          </w:p>
        </w:tc>
      </w:tr>
    </w:tbl>
    <w:p w14:paraId="3650239E" w14:textId="1621E323" w:rsidR="00E60277" w:rsidRPr="00796D40" w:rsidRDefault="00E860E7" w:rsidP="00474854">
      <w:pPr>
        <w:spacing w:before="240"/>
        <w:jc w:val="both"/>
        <w:rPr>
          <w:rFonts w:asciiTheme="majorBidi" w:hAnsiTheme="majorBidi" w:cstheme="majorBidi"/>
          <w:b/>
          <w:bCs/>
          <w:sz w:val="24"/>
          <w:szCs w:val="24"/>
        </w:rPr>
      </w:pPr>
      <w:r w:rsidRPr="00796D40">
        <w:rPr>
          <w:rFonts w:asciiTheme="majorBidi" w:hAnsiTheme="majorBidi" w:cstheme="majorBidi"/>
          <w:b/>
          <w:bCs/>
          <w:sz w:val="24"/>
          <w:szCs w:val="24"/>
        </w:rPr>
        <w:t xml:space="preserve">Tablo </w:t>
      </w:r>
      <w:r w:rsidR="00F55306" w:rsidRPr="00796D40">
        <w:rPr>
          <w:rFonts w:asciiTheme="majorBidi" w:hAnsiTheme="majorBidi" w:cstheme="majorBidi"/>
          <w:b/>
          <w:bCs/>
          <w:sz w:val="24"/>
          <w:szCs w:val="24"/>
        </w:rPr>
        <w:t>7</w:t>
      </w:r>
      <w:r w:rsidRPr="00796D40">
        <w:rPr>
          <w:rFonts w:asciiTheme="majorBidi" w:hAnsiTheme="majorBidi" w:cstheme="majorBidi"/>
          <w:b/>
          <w:bCs/>
          <w:sz w:val="24"/>
          <w:szCs w:val="24"/>
        </w:rPr>
        <w:t xml:space="preserve">: Biriminizin yürüttüğü </w:t>
      </w:r>
      <w:r w:rsidR="002B08A0" w:rsidRPr="00796D40">
        <w:rPr>
          <w:rFonts w:asciiTheme="majorBidi" w:hAnsiTheme="majorBidi" w:cstheme="majorBidi"/>
          <w:b/>
          <w:bCs/>
          <w:sz w:val="24"/>
          <w:szCs w:val="24"/>
        </w:rPr>
        <w:t xml:space="preserve">diğer </w:t>
      </w:r>
      <w:r w:rsidRPr="00796D40">
        <w:rPr>
          <w:rFonts w:asciiTheme="majorBidi" w:hAnsiTheme="majorBidi" w:cstheme="majorBidi"/>
          <w:b/>
          <w:bCs/>
          <w:sz w:val="24"/>
          <w:szCs w:val="24"/>
        </w:rPr>
        <w:t>etkinlikler tablosu</w:t>
      </w:r>
    </w:p>
    <w:tbl>
      <w:tblPr>
        <w:tblStyle w:val="TabloKlavuzu"/>
        <w:tblW w:w="0" w:type="auto"/>
        <w:tblLook w:val="04A0" w:firstRow="1" w:lastRow="0" w:firstColumn="1" w:lastColumn="0" w:noHBand="0" w:noVBand="1"/>
      </w:tblPr>
      <w:tblGrid>
        <w:gridCol w:w="3042"/>
        <w:gridCol w:w="990"/>
        <w:gridCol w:w="2200"/>
        <w:gridCol w:w="2830"/>
      </w:tblGrid>
      <w:tr w:rsidR="00602466" w:rsidRPr="00796D40" w14:paraId="56B3FD43" w14:textId="3099E3D8" w:rsidTr="00602466">
        <w:tc>
          <w:tcPr>
            <w:tcW w:w="3042" w:type="dxa"/>
          </w:tcPr>
          <w:p w14:paraId="413606AF" w14:textId="6F901253"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Etkinlik</w:t>
            </w:r>
          </w:p>
        </w:tc>
        <w:tc>
          <w:tcPr>
            <w:tcW w:w="990" w:type="dxa"/>
          </w:tcPr>
          <w:p w14:paraId="50AB4CF4" w14:textId="2E33572C"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Etkinlik Sayısı</w:t>
            </w:r>
          </w:p>
        </w:tc>
        <w:tc>
          <w:tcPr>
            <w:tcW w:w="2200" w:type="dxa"/>
          </w:tcPr>
          <w:p w14:paraId="757AD619" w14:textId="17B58B01"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Etkinlik Adı</w:t>
            </w:r>
          </w:p>
        </w:tc>
        <w:tc>
          <w:tcPr>
            <w:tcW w:w="2830" w:type="dxa"/>
          </w:tcPr>
          <w:p w14:paraId="1AC69C47" w14:textId="642834B4"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Paydaşlar (varsa)</w:t>
            </w:r>
          </w:p>
        </w:tc>
      </w:tr>
      <w:tr w:rsidR="00602466" w:rsidRPr="00796D40" w14:paraId="3277EB10" w14:textId="50661C38" w:rsidTr="00602466">
        <w:tc>
          <w:tcPr>
            <w:tcW w:w="3042" w:type="dxa"/>
          </w:tcPr>
          <w:p w14:paraId="5207DE43" w14:textId="10FF167A"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Teknokentte yer alan firma sayısı</w:t>
            </w:r>
          </w:p>
        </w:tc>
        <w:tc>
          <w:tcPr>
            <w:tcW w:w="990" w:type="dxa"/>
          </w:tcPr>
          <w:p w14:paraId="12E691E6" w14:textId="77777777" w:rsidR="00602466" w:rsidRPr="00796D40" w:rsidRDefault="00602466" w:rsidP="00ED5F82">
            <w:pPr>
              <w:jc w:val="both"/>
              <w:rPr>
                <w:rFonts w:asciiTheme="majorBidi" w:hAnsiTheme="majorBidi" w:cstheme="majorBidi"/>
                <w:sz w:val="24"/>
                <w:szCs w:val="24"/>
              </w:rPr>
            </w:pPr>
          </w:p>
        </w:tc>
        <w:tc>
          <w:tcPr>
            <w:tcW w:w="2200" w:type="dxa"/>
          </w:tcPr>
          <w:p w14:paraId="01CC644E" w14:textId="77777777" w:rsidR="00602466" w:rsidRPr="00796D40" w:rsidRDefault="00602466" w:rsidP="00ED5F82">
            <w:pPr>
              <w:jc w:val="both"/>
              <w:rPr>
                <w:rFonts w:asciiTheme="majorBidi" w:hAnsiTheme="majorBidi" w:cstheme="majorBidi"/>
                <w:sz w:val="24"/>
                <w:szCs w:val="24"/>
              </w:rPr>
            </w:pPr>
          </w:p>
        </w:tc>
        <w:tc>
          <w:tcPr>
            <w:tcW w:w="2830" w:type="dxa"/>
          </w:tcPr>
          <w:p w14:paraId="785574AB" w14:textId="04746ED4" w:rsidR="00602466" w:rsidRPr="00796D40" w:rsidRDefault="00602466" w:rsidP="00ED5F82">
            <w:pPr>
              <w:jc w:val="both"/>
              <w:rPr>
                <w:rFonts w:asciiTheme="majorBidi" w:hAnsiTheme="majorBidi" w:cstheme="majorBidi"/>
                <w:sz w:val="24"/>
                <w:szCs w:val="24"/>
              </w:rPr>
            </w:pPr>
          </w:p>
        </w:tc>
      </w:tr>
      <w:tr w:rsidR="00602466" w:rsidRPr="00796D40" w14:paraId="279A4743" w14:textId="0169CCA5" w:rsidTr="00602466">
        <w:tc>
          <w:tcPr>
            <w:tcW w:w="3042" w:type="dxa"/>
          </w:tcPr>
          <w:p w14:paraId="3D819BBB" w14:textId="202A6A3E"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TTO’dan faydalanılan proje sayısı</w:t>
            </w:r>
          </w:p>
        </w:tc>
        <w:tc>
          <w:tcPr>
            <w:tcW w:w="990" w:type="dxa"/>
          </w:tcPr>
          <w:p w14:paraId="30402363" w14:textId="77777777" w:rsidR="00602466" w:rsidRPr="00796D40" w:rsidRDefault="00602466" w:rsidP="00ED5F82">
            <w:pPr>
              <w:jc w:val="both"/>
              <w:rPr>
                <w:rFonts w:asciiTheme="majorBidi" w:hAnsiTheme="majorBidi" w:cstheme="majorBidi"/>
                <w:sz w:val="24"/>
                <w:szCs w:val="24"/>
              </w:rPr>
            </w:pPr>
          </w:p>
        </w:tc>
        <w:tc>
          <w:tcPr>
            <w:tcW w:w="2200" w:type="dxa"/>
          </w:tcPr>
          <w:p w14:paraId="7D8412AC" w14:textId="77777777" w:rsidR="00602466" w:rsidRPr="00796D40" w:rsidRDefault="00602466" w:rsidP="00ED5F82">
            <w:pPr>
              <w:jc w:val="both"/>
              <w:rPr>
                <w:rFonts w:asciiTheme="majorBidi" w:hAnsiTheme="majorBidi" w:cstheme="majorBidi"/>
                <w:sz w:val="24"/>
                <w:szCs w:val="24"/>
              </w:rPr>
            </w:pPr>
          </w:p>
        </w:tc>
        <w:tc>
          <w:tcPr>
            <w:tcW w:w="2830" w:type="dxa"/>
          </w:tcPr>
          <w:p w14:paraId="52DC879E" w14:textId="1930BB09" w:rsidR="00602466" w:rsidRPr="00796D40" w:rsidRDefault="00602466" w:rsidP="00ED5F82">
            <w:pPr>
              <w:jc w:val="both"/>
              <w:rPr>
                <w:rFonts w:asciiTheme="majorBidi" w:hAnsiTheme="majorBidi" w:cstheme="majorBidi"/>
                <w:sz w:val="24"/>
                <w:szCs w:val="24"/>
              </w:rPr>
            </w:pPr>
          </w:p>
        </w:tc>
      </w:tr>
      <w:tr w:rsidR="00D55D7C" w:rsidRPr="00796D40" w14:paraId="33CC4843" w14:textId="714BA2A5" w:rsidTr="00602466">
        <w:tc>
          <w:tcPr>
            <w:tcW w:w="3042" w:type="dxa"/>
          </w:tcPr>
          <w:p w14:paraId="64AC94F4" w14:textId="45EB0042"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Ulusal Kongre/Sempozyum/ Çalıştay vb. sayısı</w:t>
            </w:r>
          </w:p>
        </w:tc>
        <w:tc>
          <w:tcPr>
            <w:tcW w:w="990" w:type="dxa"/>
          </w:tcPr>
          <w:p w14:paraId="4BDB36A5" w14:textId="59A49AD8"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1</w:t>
            </w:r>
          </w:p>
        </w:tc>
        <w:tc>
          <w:tcPr>
            <w:tcW w:w="2200" w:type="dxa"/>
          </w:tcPr>
          <w:p w14:paraId="6CAB88B2" w14:textId="77777777" w:rsidR="00D55D7C" w:rsidRPr="00796D40" w:rsidRDefault="00D55D7C" w:rsidP="00ED5F82">
            <w:pPr>
              <w:jc w:val="both"/>
              <w:rPr>
                <w:rFonts w:asciiTheme="majorBidi" w:hAnsiTheme="majorBidi" w:cstheme="majorBidi"/>
              </w:rPr>
            </w:pPr>
            <w:r w:rsidRPr="00796D40">
              <w:rPr>
                <w:rFonts w:asciiTheme="majorBidi" w:hAnsiTheme="majorBidi" w:cstheme="majorBidi"/>
              </w:rPr>
              <w:t>Toplumdilbilim Araştırmaları Çalıştayı</w:t>
            </w:r>
          </w:p>
          <w:p w14:paraId="356F43C1" w14:textId="1AD538B2" w:rsidR="00D55D7C" w:rsidRPr="00796D40" w:rsidRDefault="00D55D7C" w:rsidP="00ED5F82">
            <w:pPr>
              <w:jc w:val="both"/>
              <w:rPr>
                <w:rFonts w:asciiTheme="majorBidi" w:hAnsiTheme="majorBidi" w:cstheme="majorBidi"/>
                <w:sz w:val="24"/>
                <w:szCs w:val="24"/>
              </w:rPr>
            </w:pPr>
          </w:p>
        </w:tc>
        <w:tc>
          <w:tcPr>
            <w:tcW w:w="2830" w:type="dxa"/>
          </w:tcPr>
          <w:p w14:paraId="7DAB8EF8" w14:textId="38A9F7DF"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Ziya Gökalp Eğitim Fakültesi</w:t>
            </w:r>
          </w:p>
        </w:tc>
      </w:tr>
      <w:tr w:rsidR="00D55D7C" w:rsidRPr="00796D40" w14:paraId="25547157" w14:textId="3998CA30" w:rsidTr="00602466">
        <w:tc>
          <w:tcPr>
            <w:tcW w:w="3042" w:type="dxa"/>
          </w:tcPr>
          <w:p w14:paraId="3EFCF088" w14:textId="337B9DE5"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Uluslararası Kongre/Sempozyum/ Çalıştay vb. sayısı</w:t>
            </w:r>
          </w:p>
        </w:tc>
        <w:tc>
          <w:tcPr>
            <w:tcW w:w="990" w:type="dxa"/>
          </w:tcPr>
          <w:p w14:paraId="08A4621C" w14:textId="182F82E9"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1</w:t>
            </w:r>
          </w:p>
        </w:tc>
        <w:tc>
          <w:tcPr>
            <w:tcW w:w="2200" w:type="dxa"/>
          </w:tcPr>
          <w:p w14:paraId="41CAB5AF" w14:textId="71BDEE13"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Uluslararası Toplumdilbilim Araştırmaları Sempozyum</w:t>
            </w:r>
          </w:p>
        </w:tc>
        <w:tc>
          <w:tcPr>
            <w:tcW w:w="2830" w:type="dxa"/>
          </w:tcPr>
          <w:p w14:paraId="35916449" w14:textId="5595BE1F"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Ziya Gökalp Eğitim Fakültesi, Edebiyat Fakültesi</w:t>
            </w:r>
          </w:p>
        </w:tc>
      </w:tr>
      <w:tr w:rsidR="00D55D7C" w:rsidRPr="00796D40" w14:paraId="3809F62C" w14:textId="25C11DFC" w:rsidTr="00602466">
        <w:tc>
          <w:tcPr>
            <w:tcW w:w="3042" w:type="dxa"/>
          </w:tcPr>
          <w:p w14:paraId="4BB2A92A" w14:textId="7CB07059"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Kariyer etkinlikleri sayısı</w:t>
            </w:r>
          </w:p>
        </w:tc>
        <w:tc>
          <w:tcPr>
            <w:tcW w:w="990" w:type="dxa"/>
          </w:tcPr>
          <w:p w14:paraId="20109AA9" w14:textId="77777777" w:rsidR="00D55D7C" w:rsidRPr="00796D40" w:rsidRDefault="00D55D7C" w:rsidP="00ED5F82">
            <w:pPr>
              <w:jc w:val="both"/>
              <w:rPr>
                <w:rFonts w:asciiTheme="majorBidi" w:hAnsiTheme="majorBidi" w:cstheme="majorBidi"/>
                <w:sz w:val="24"/>
                <w:szCs w:val="24"/>
              </w:rPr>
            </w:pPr>
          </w:p>
        </w:tc>
        <w:tc>
          <w:tcPr>
            <w:tcW w:w="2200" w:type="dxa"/>
          </w:tcPr>
          <w:p w14:paraId="208D90CF" w14:textId="77777777" w:rsidR="00D55D7C" w:rsidRPr="00796D40" w:rsidRDefault="00D55D7C" w:rsidP="00ED5F82">
            <w:pPr>
              <w:jc w:val="both"/>
              <w:rPr>
                <w:rFonts w:asciiTheme="majorBidi" w:hAnsiTheme="majorBidi" w:cstheme="majorBidi"/>
                <w:sz w:val="24"/>
                <w:szCs w:val="24"/>
              </w:rPr>
            </w:pPr>
          </w:p>
        </w:tc>
        <w:tc>
          <w:tcPr>
            <w:tcW w:w="2830" w:type="dxa"/>
          </w:tcPr>
          <w:p w14:paraId="7CA821BD" w14:textId="18A8D8B0" w:rsidR="00D55D7C" w:rsidRPr="00796D40" w:rsidRDefault="00D55D7C" w:rsidP="00ED5F82">
            <w:pPr>
              <w:jc w:val="both"/>
              <w:rPr>
                <w:rFonts w:asciiTheme="majorBidi" w:hAnsiTheme="majorBidi" w:cstheme="majorBidi"/>
                <w:sz w:val="24"/>
                <w:szCs w:val="24"/>
              </w:rPr>
            </w:pPr>
          </w:p>
        </w:tc>
      </w:tr>
      <w:tr w:rsidR="00D55D7C" w:rsidRPr="00796D40" w14:paraId="690C523E" w14:textId="59233DA7" w:rsidTr="00602466">
        <w:tc>
          <w:tcPr>
            <w:tcW w:w="3042" w:type="dxa"/>
          </w:tcPr>
          <w:p w14:paraId="3ECB6C43" w14:textId="13F0C481"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Biriminiz tarafından düzenlenen kurs sayısı</w:t>
            </w:r>
          </w:p>
        </w:tc>
        <w:tc>
          <w:tcPr>
            <w:tcW w:w="990" w:type="dxa"/>
          </w:tcPr>
          <w:p w14:paraId="1D052294" w14:textId="5EE38E70"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6</w:t>
            </w:r>
          </w:p>
        </w:tc>
        <w:tc>
          <w:tcPr>
            <w:tcW w:w="2200" w:type="dxa"/>
          </w:tcPr>
          <w:p w14:paraId="7EC80D3A" w14:textId="5ADC45A3"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Sosyal Dijital Öğrenme (İngilizce Öğretmenlerine Yönelik Atölye Çalışmaları)</w:t>
            </w:r>
          </w:p>
        </w:tc>
        <w:tc>
          <w:tcPr>
            <w:tcW w:w="2830" w:type="dxa"/>
          </w:tcPr>
          <w:p w14:paraId="38012262" w14:textId="71F929DE" w:rsidR="00D55D7C" w:rsidRPr="00796D40" w:rsidRDefault="00D55D7C" w:rsidP="00ED5F82">
            <w:pPr>
              <w:jc w:val="both"/>
              <w:rPr>
                <w:rFonts w:asciiTheme="majorBidi" w:hAnsiTheme="majorBidi" w:cstheme="majorBidi"/>
                <w:sz w:val="24"/>
                <w:szCs w:val="24"/>
              </w:rPr>
            </w:pPr>
          </w:p>
        </w:tc>
      </w:tr>
      <w:tr w:rsidR="00D55D7C" w:rsidRPr="00796D40" w14:paraId="4C8F0180" w14:textId="1E90E6F7" w:rsidTr="00602466">
        <w:tc>
          <w:tcPr>
            <w:tcW w:w="3042" w:type="dxa"/>
          </w:tcPr>
          <w:p w14:paraId="4C648B18" w14:textId="0F99C7AF"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sz w:val="24"/>
                <w:szCs w:val="24"/>
              </w:rPr>
              <w:t>Diğer etkinlikler</w:t>
            </w:r>
          </w:p>
        </w:tc>
        <w:tc>
          <w:tcPr>
            <w:tcW w:w="990" w:type="dxa"/>
          </w:tcPr>
          <w:p w14:paraId="4838F800" w14:textId="4F686E15"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1</w:t>
            </w:r>
          </w:p>
        </w:tc>
        <w:tc>
          <w:tcPr>
            <w:tcW w:w="2200" w:type="dxa"/>
          </w:tcPr>
          <w:p w14:paraId="167A38C1" w14:textId="7453FCBC"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Toplumdilbilim Araştırmaları Çalıştayı</w:t>
            </w:r>
          </w:p>
        </w:tc>
        <w:tc>
          <w:tcPr>
            <w:tcW w:w="2830" w:type="dxa"/>
          </w:tcPr>
          <w:p w14:paraId="37F951A5" w14:textId="168A6BFC" w:rsidR="00D55D7C" w:rsidRPr="00796D40" w:rsidRDefault="00D55D7C" w:rsidP="00ED5F82">
            <w:pPr>
              <w:jc w:val="both"/>
              <w:rPr>
                <w:rFonts w:asciiTheme="majorBidi" w:hAnsiTheme="majorBidi" w:cstheme="majorBidi"/>
                <w:sz w:val="24"/>
                <w:szCs w:val="24"/>
              </w:rPr>
            </w:pPr>
            <w:r w:rsidRPr="00796D40">
              <w:rPr>
                <w:rFonts w:asciiTheme="majorBidi" w:hAnsiTheme="majorBidi" w:cstheme="majorBidi"/>
              </w:rPr>
              <w:t>Ziya Gökalp Eğitim Fakültesi</w:t>
            </w:r>
          </w:p>
        </w:tc>
      </w:tr>
    </w:tbl>
    <w:p w14:paraId="38445B3D" w14:textId="77777777" w:rsidR="00E860E7" w:rsidRPr="00796D40" w:rsidRDefault="00E860E7" w:rsidP="00ED5F82">
      <w:pPr>
        <w:jc w:val="both"/>
        <w:rPr>
          <w:rFonts w:asciiTheme="majorBidi" w:hAnsiTheme="majorBidi" w:cstheme="majorBidi"/>
          <w:sz w:val="24"/>
          <w:szCs w:val="24"/>
        </w:rPr>
      </w:pPr>
    </w:p>
    <w:p w14:paraId="3D7C5F1E" w14:textId="609FA177" w:rsidR="00E860E7" w:rsidRPr="00796D40" w:rsidRDefault="002B08A0"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 xml:space="preserve">Tablo </w:t>
      </w:r>
      <w:r w:rsidR="00F55306" w:rsidRPr="00796D40">
        <w:rPr>
          <w:rFonts w:asciiTheme="majorBidi" w:hAnsiTheme="majorBidi" w:cstheme="majorBidi"/>
          <w:b/>
          <w:bCs/>
          <w:sz w:val="24"/>
          <w:szCs w:val="24"/>
        </w:rPr>
        <w:t>8</w:t>
      </w:r>
      <w:r w:rsidRPr="00796D40">
        <w:rPr>
          <w:rFonts w:asciiTheme="majorBidi" w:hAnsiTheme="majorBidi" w:cstheme="majorBidi"/>
          <w:b/>
          <w:bCs/>
          <w:sz w:val="24"/>
          <w:szCs w:val="24"/>
        </w:rPr>
        <w:t>: Biriminizde yer alan laboratuvarlar</w:t>
      </w:r>
      <w:r w:rsidR="001F0962" w:rsidRPr="00796D40">
        <w:rPr>
          <w:rFonts w:asciiTheme="majorBidi" w:hAnsiTheme="majorBidi" w:cstheme="majorBidi"/>
          <w:b/>
          <w:bCs/>
          <w:sz w:val="24"/>
          <w:szCs w:val="24"/>
        </w:rPr>
        <w:t xml:space="preserve"> veya uygulama alanları</w:t>
      </w:r>
      <w:r w:rsidRPr="00796D40">
        <w:rPr>
          <w:rFonts w:asciiTheme="majorBidi" w:hAnsiTheme="majorBidi" w:cstheme="majorBidi"/>
          <w:b/>
          <w:bCs/>
          <w:sz w:val="24"/>
          <w:szCs w:val="24"/>
        </w:rPr>
        <w:t xml:space="preserve"> </w:t>
      </w:r>
    </w:p>
    <w:tbl>
      <w:tblPr>
        <w:tblStyle w:val="TabloKlavuzu"/>
        <w:tblW w:w="0" w:type="auto"/>
        <w:tblLook w:val="04A0" w:firstRow="1" w:lastRow="0" w:firstColumn="1" w:lastColumn="0" w:noHBand="0" w:noVBand="1"/>
      </w:tblPr>
      <w:tblGrid>
        <w:gridCol w:w="540"/>
        <w:gridCol w:w="2670"/>
        <w:gridCol w:w="3069"/>
        <w:gridCol w:w="2783"/>
      </w:tblGrid>
      <w:tr w:rsidR="00602466" w:rsidRPr="00796D40" w14:paraId="79B5D8F2" w14:textId="10BDA829" w:rsidTr="00602466">
        <w:tc>
          <w:tcPr>
            <w:tcW w:w="540" w:type="dxa"/>
          </w:tcPr>
          <w:p w14:paraId="5C99BB85" w14:textId="11DD8AE9"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No</w:t>
            </w:r>
          </w:p>
        </w:tc>
        <w:tc>
          <w:tcPr>
            <w:tcW w:w="2670" w:type="dxa"/>
          </w:tcPr>
          <w:p w14:paraId="32D38D10" w14:textId="37CD5DF1"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Laboratuvar adı</w:t>
            </w:r>
          </w:p>
        </w:tc>
        <w:tc>
          <w:tcPr>
            <w:tcW w:w="3069" w:type="dxa"/>
          </w:tcPr>
          <w:p w14:paraId="78D7611F" w14:textId="2D79CDA7"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Kısaca amacı</w:t>
            </w:r>
          </w:p>
        </w:tc>
        <w:tc>
          <w:tcPr>
            <w:tcW w:w="2783" w:type="dxa"/>
          </w:tcPr>
          <w:p w14:paraId="56E8F247" w14:textId="242E9D78" w:rsidR="00602466" w:rsidRPr="00796D40" w:rsidRDefault="00602466" w:rsidP="00ED5F82">
            <w:pPr>
              <w:jc w:val="both"/>
              <w:rPr>
                <w:rFonts w:asciiTheme="majorBidi" w:hAnsiTheme="majorBidi" w:cstheme="majorBidi"/>
                <w:sz w:val="24"/>
                <w:szCs w:val="24"/>
              </w:rPr>
            </w:pPr>
            <w:r w:rsidRPr="00796D40">
              <w:rPr>
                <w:rFonts w:asciiTheme="majorBidi" w:hAnsiTheme="majorBidi" w:cstheme="majorBidi"/>
                <w:sz w:val="24"/>
                <w:szCs w:val="24"/>
              </w:rPr>
              <w:t>Akredite Durumu</w:t>
            </w:r>
          </w:p>
        </w:tc>
      </w:tr>
      <w:tr w:rsidR="00602466" w:rsidRPr="00796D40" w14:paraId="68E3B60B" w14:textId="41A36F46" w:rsidTr="00602466">
        <w:tc>
          <w:tcPr>
            <w:tcW w:w="540" w:type="dxa"/>
          </w:tcPr>
          <w:p w14:paraId="0C518C80" w14:textId="77777777" w:rsidR="00602466" w:rsidRPr="00796D40" w:rsidRDefault="00602466" w:rsidP="00ED5F82">
            <w:pPr>
              <w:jc w:val="both"/>
              <w:rPr>
                <w:rFonts w:asciiTheme="majorBidi" w:hAnsiTheme="majorBidi" w:cstheme="majorBidi"/>
                <w:sz w:val="24"/>
                <w:szCs w:val="24"/>
              </w:rPr>
            </w:pPr>
          </w:p>
        </w:tc>
        <w:tc>
          <w:tcPr>
            <w:tcW w:w="2670" w:type="dxa"/>
          </w:tcPr>
          <w:p w14:paraId="5050B153" w14:textId="10BBB669" w:rsidR="00602466" w:rsidRPr="00796D40" w:rsidRDefault="00602466" w:rsidP="00ED5F82">
            <w:pPr>
              <w:jc w:val="both"/>
              <w:rPr>
                <w:rFonts w:asciiTheme="majorBidi" w:hAnsiTheme="majorBidi" w:cstheme="majorBidi"/>
                <w:sz w:val="24"/>
                <w:szCs w:val="24"/>
              </w:rPr>
            </w:pPr>
          </w:p>
        </w:tc>
        <w:tc>
          <w:tcPr>
            <w:tcW w:w="3069" w:type="dxa"/>
          </w:tcPr>
          <w:p w14:paraId="42AFAF45" w14:textId="77777777" w:rsidR="00602466" w:rsidRPr="00796D40" w:rsidRDefault="00602466" w:rsidP="00ED5F82">
            <w:pPr>
              <w:jc w:val="both"/>
              <w:rPr>
                <w:rFonts w:asciiTheme="majorBidi" w:hAnsiTheme="majorBidi" w:cstheme="majorBidi"/>
                <w:sz w:val="24"/>
                <w:szCs w:val="24"/>
              </w:rPr>
            </w:pPr>
          </w:p>
        </w:tc>
        <w:tc>
          <w:tcPr>
            <w:tcW w:w="2783" w:type="dxa"/>
          </w:tcPr>
          <w:p w14:paraId="35F0B655" w14:textId="77777777" w:rsidR="00602466" w:rsidRPr="00796D40" w:rsidRDefault="00602466" w:rsidP="00ED5F82">
            <w:pPr>
              <w:jc w:val="both"/>
              <w:rPr>
                <w:rFonts w:asciiTheme="majorBidi" w:hAnsiTheme="majorBidi" w:cstheme="majorBidi"/>
                <w:sz w:val="24"/>
                <w:szCs w:val="24"/>
              </w:rPr>
            </w:pPr>
          </w:p>
        </w:tc>
      </w:tr>
      <w:tr w:rsidR="00602466" w:rsidRPr="00796D40" w14:paraId="49BF599F" w14:textId="6E8FB5EA" w:rsidTr="00602466">
        <w:tc>
          <w:tcPr>
            <w:tcW w:w="540" w:type="dxa"/>
          </w:tcPr>
          <w:p w14:paraId="05EBED5C" w14:textId="77777777" w:rsidR="00602466" w:rsidRPr="00796D40" w:rsidRDefault="00602466" w:rsidP="00ED5F82">
            <w:pPr>
              <w:jc w:val="both"/>
              <w:rPr>
                <w:rFonts w:asciiTheme="majorBidi" w:hAnsiTheme="majorBidi" w:cstheme="majorBidi"/>
                <w:sz w:val="24"/>
                <w:szCs w:val="24"/>
              </w:rPr>
            </w:pPr>
          </w:p>
        </w:tc>
        <w:tc>
          <w:tcPr>
            <w:tcW w:w="2670" w:type="dxa"/>
          </w:tcPr>
          <w:p w14:paraId="02CBA4E2" w14:textId="2F87C060" w:rsidR="00602466" w:rsidRPr="00796D40" w:rsidRDefault="00602466" w:rsidP="00ED5F82">
            <w:pPr>
              <w:jc w:val="both"/>
              <w:rPr>
                <w:rFonts w:asciiTheme="majorBidi" w:hAnsiTheme="majorBidi" w:cstheme="majorBidi"/>
                <w:sz w:val="24"/>
                <w:szCs w:val="24"/>
              </w:rPr>
            </w:pPr>
          </w:p>
        </w:tc>
        <w:tc>
          <w:tcPr>
            <w:tcW w:w="3069" w:type="dxa"/>
          </w:tcPr>
          <w:p w14:paraId="59812042" w14:textId="77777777" w:rsidR="00602466" w:rsidRPr="00796D40" w:rsidRDefault="00602466" w:rsidP="00ED5F82">
            <w:pPr>
              <w:jc w:val="both"/>
              <w:rPr>
                <w:rFonts w:asciiTheme="majorBidi" w:hAnsiTheme="majorBidi" w:cstheme="majorBidi"/>
                <w:sz w:val="24"/>
                <w:szCs w:val="24"/>
              </w:rPr>
            </w:pPr>
          </w:p>
        </w:tc>
        <w:tc>
          <w:tcPr>
            <w:tcW w:w="2783" w:type="dxa"/>
          </w:tcPr>
          <w:p w14:paraId="1A42C673" w14:textId="77777777" w:rsidR="00602466" w:rsidRPr="00796D40" w:rsidRDefault="00602466" w:rsidP="00ED5F82">
            <w:pPr>
              <w:jc w:val="both"/>
              <w:rPr>
                <w:rFonts w:asciiTheme="majorBidi" w:hAnsiTheme="majorBidi" w:cstheme="majorBidi"/>
                <w:sz w:val="24"/>
                <w:szCs w:val="24"/>
              </w:rPr>
            </w:pPr>
          </w:p>
        </w:tc>
      </w:tr>
    </w:tbl>
    <w:p w14:paraId="7F09C07B" w14:textId="4C5C387B" w:rsidR="00005006" w:rsidRPr="00796D40" w:rsidRDefault="00005006" w:rsidP="00ED5F82">
      <w:pPr>
        <w:jc w:val="both"/>
        <w:rPr>
          <w:rFonts w:asciiTheme="majorBidi" w:hAnsiTheme="majorBidi" w:cstheme="majorBidi"/>
          <w:sz w:val="24"/>
          <w:szCs w:val="24"/>
        </w:rPr>
      </w:pPr>
    </w:p>
    <w:p w14:paraId="4D05539E" w14:textId="4CF065C2" w:rsidR="008F4C35" w:rsidRPr="00796D40" w:rsidRDefault="008F4C35" w:rsidP="00ED5F82">
      <w:pPr>
        <w:jc w:val="both"/>
        <w:rPr>
          <w:rFonts w:asciiTheme="majorBidi" w:hAnsiTheme="majorBidi" w:cstheme="majorBidi"/>
          <w:sz w:val="24"/>
          <w:szCs w:val="24"/>
        </w:rPr>
      </w:pPr>
      <w:r w:rsidRPr="00796D40">
        <w:rPr>
          <w:rFonts w:asciiTheme="majorBidi" w:hAnsiTheme="majorBidi" w:cstheme="majorBidi"/>
          <w:sz w:val="24"/>
          <w:szCs w:val="24"/>
        </w:rPr>
        <w:t>2.2. ÖNCEKİ STRATEJİK PLANIN DEĞERLENDİRİLMESİ</w:t>
      </w:r>
    </w:p>
    <w:p w14:paraId="2B8DAC3F" w14:textId="15C4AB1D" w:rsidR="001F0962" w:rsidRPr="00796D40" w:rsidRDefault="00F55306"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Tablo 9</w:t>
      </w:r>
      <w:r w:rsidR="001F0962" w:rsidRPr="00796D40">
        <w:rPr>
          <w:rFonts w:asciiTheme="majorBidi" w:hAnsiTheme="majorBidi" w:cstheme="majorBidi"/>
          <w:b/>
          <w:bCs/>
          <w:sz w:val="24"/>
          <w:szCs w:val="24"/>
        </w:rPr>
        <w:t xml:space="preserve">: </w:t>
      </w:r>
      <w:r w:rsidR="002E0113" w:rsidRPr="00796D40">
        <w:rPr>
          <w:rFonts w:asciiTheme="majorBidi" w:hAnsiTheme="majorBidi" w:cstheme="majorBidi"/>
          <w:b/>
          <w:bCs/>
          <w:sz w:val="24"/>
          <w:szCs w:val="24"/>
        </w:rPr>
        <w:t xml:space="preserve">Mevcut Durum </w:t>
      </w:r>
      <w:r w:rsidR="001F0962" w:rsidRPr="00796D40">
        <w:rPr>
          <w:rFonts w:asciiTheme="majorBidi" w:hAnsiTheme="majorBidi" w:cstheme="majorBidi"/>
          <w:b/>
          <w:bCs/>
          <w:sz w:val="24"/>
          <w:szCs w:val="24"/>
        </w:rPr>
        <w:t>Temel Performans Göstergeleri Tablosu</w:t>
      </w:r>
    </w:p>
    <w:tbl>
      <w:tblPr>
        <w:tblStyle w:val="TabloKlavuzu"/>
        <w:tblW w:w="0" w:type="auto"/>
        <w:tblLook w:val="04A0" w:firstRow="1" w:lastRow="0" w:firstColumn="1" w:lastColumn="0" w:noHBand="0" w:noVBand="1"/>
      </w:tblPr>
      <w:tblGrid>
        <w:gridCol w:w="5240"/>
        <w:gridCol w:w="1257"/>
        <w:gridCol w:w="1323"/>
        <w:gridCol w:w="1402"/>
      </w:tblGrid>
      <w:tr w:rsidR="001F0962" w:rsidRPr="00796D40" w14:paraId="424BF44C" w14:textId="77777777" w:rsidTr="002E0113">
        <w:tc>
          <w:tcPr>
            <w:tcW w:w="5240" w:type="dxa"/>
            <w:shd w:val="clear" w:color="auto" w:fill="auto"/>
          </w:tcPr>
          <w:p w14:paraId="7515B916"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Gösterge</w:t>
            </w:r>
          </w:p>
        </w:tc>
        <w:tc>
          <w:tcPr>
            <w:tcW w:w="1257" w:type="dxa"/>
            <w:shd w:val="clear" w:color="auto" w:fill="auto"/>
          </w:tcPr>
          <w:p w14:paraId="5D6A76C7"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Planın Başlangıç Dönemi (2018)</w:t>
            </w:r>
          </w:p>
        </w:tc>
        <w:tc>
          <w:tcPr>
            <w:tcW w:w="1253" w:type="dxa"/>
            <w:shd w:val="clear" w:color="auto" w:fill="auto"/>
          </w:tcPr>
          <w:p w14:paraId="585B9ED0"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Hedeflenen Değerler</w:t>
            </w:r>
          </w:p>
          <w:p w14:paraId="4DE86854"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(2024)</w:t>
            </w:r>
          </w:p>
        </w:tc>
        <w:tc>
          <w:tcPr>
            <w:tcW w:w="1312" w:type="dxa"/>
            <w:shd w:val="clear" w:color="auto" w:fill="auto"/>
          </w:tcPr>
          <w:p w14:paraId="67F74564"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Gerçekleşen Değerler</w:t>
            </w:r>
          </w:p>
          <w:p w14:paraId="142DF63B"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(2023)</w:t>
            </w:r>
          </w:p>
        </w:tc>
      </w:tr>
      <w:tr w:rsidR="001F0962" w:rsidRPr="00796D40" w14:paraId="5F09D461" w14:textId="77777777" w:rsidTr="002E0113">
        <w:tc>
          <w:tcPr>
            <w:tcW w:w="5240" w:type="dxa"/>
            <w:shd w:val="clear" w:color="auto" w:fill="auto"/>
          </w:tcPr>
          <w:p w14:paraId="76E7F0A8"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Dış Destekli (AB, SAN-TEZ, TÜBİTAK vb.) proje sayısı</w:t>
            </w:r>
          </w:p>
        </w:tc>
        <w:tc>
          <w:tcPr>
            <w:tcW w:w="1257" w:type="dxa"/>
            <w:shd w:val="clear" w:color="auto" w:fill="auto"/>
          </w:tcPr>
          <w:p w14:paraId="3B085032" w14:textId="03069E22"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48F96F0C" w14:textId="0A1FDA4E"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2425F3E1" w14:textId="16565C4E" w:rsidR="001F0962" w:rsidRPr="00796D40" w:rsidRDefault="001F0962" w:rsidP="00ED5F82">
            <w:pPr>
              <w:jc w:val="both"/>
              <w:rPr>
                <w:rFonts w:asciiTheme="majorBidi" w:hAnsiTheme="majorBidi" w:cstheme="majorBidi"/>
                <w:sz w:val="24"/>
                <w:szCs w:val="24"/>
              </w:rPr>
            </w:pPr>
          </w:p>
        </w:tc>
      </w:tr>
      <w:tr w:rsidR="001F0962" w:rsidRPr="00796D40" w14:paraId="06BF8343" w14:textId="77777777" w:rsidTr="002E0113">
        <w:tc>
          <w:tcPr>
            <w:tcW w:w="5240" w:type="dxa"/>
            <w:shd w:val="clear" w:color="auto" w:fill="auto"/>
          </w:tcPr>
          <w:p w14:paraId="17257EAF"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lastRenderedPageBreak/>
              <w:t>İndekslerce taranan dergilerdeki öğretim üyesi başına düşen yayın sayısı</w:t>
            </w:r>
          </w:p>
        </w:tc>
        <w:tc>
          <w:tcPr>
            <w:tcW w:w="1257" w:type="dxa"/>
            <w:shd w:val="clear" w:color="auto" w:fill="auto"/>
          </w:tcPr>
          <w:p w14:paraId="1479B334" w14:textId="32DF862C"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1BDC8B23" w14:textId="3952A70E"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76D28EDC" w14:textId="2FED2FE1" w:rsidR="001F0962" w:rsidRPr="00796D40" w:rsidRDefault="001F0962" w:rsidP="00ED5F82">
            <w:pPr>
              <w:jc w:val="both"/>
              <w:rPr>
                <w:rFonts w:asciiTheme="majorBidi" w:hAnsiTheme="majorBidi" w:cstheme="majorBidi"/>
                <w:sz w:val="24"/>
                <w:szCs w:val="24"/>
              </w:rPr>
            </w:pPr>
          </w:p>
        </w:tc>
      </w:tr>
      <w:tr w:rsidR="001F0962" w:rsidRPr="00796D40" w14:paraId="6AB4A5B6" w14:textId="77777777" w:rsidTr="002E0113">
        <w:tc>
          <w:tcPr>
            <w:tcW w:w="5240" w:type="dxa"/>
            <w:shd w:val="clear" w:color="auto" w:fill="auto"/>
          </w:tcPr>
          <w:p w14:paraId="7C1B6632"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Akredite olan eğitim programı sayısı (ulusal/uluslararası)</w:t>
            </w:r>
          </w:p>
        </w:tc>
        <w:tc>
          <w:tcPr>
            <w:tcW w:w="1257" w:type="dxa"/>
            <w:shd w:val="clear" w:color="auto" w:fill="auto"/>
          </w:tcPr>
          <w:p w14:paraId="422C8998" w14:textId="38C428F4"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41A768C1" w14:textId="46A1659E"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4E6A9A77" w14:textId="442B27C4" w:rsidR="001F0962" w:rsidRPr="00796D40" w:rsidRDefault="001F0962" w:rsidP="00ED5F82">
            <w:pPr>
              <w:jc w:val="both"/>
              <w:rPr>
                <w:rFonts w:asciiTheme="majorBidi" w:hAnsiTheme="majorBidi" w:cstheme="majorBidi"/>
                <w:sz w:val="24"/>
                <w:szCs w:val="24"/>
              </w:rPr>
            </w:pPr>
          </w:p>
        </w:tc>
      </w:tr>
      <w:tr w:rsidR="001F0962" w:rsidRPr="00796D40" w14:paraId="61DE7EF1" w14:textId="77777777" w:rsidTr="002E0113">
        <w:tc>
          <w:tcPr>
            <w:tcW w:w="5240" w:type="dxa"/>
            <w:shd w:val="clear" w:color="auto" w:fill="auto"/>
          </w:tcPr>
          <w:p w14:paraId="2F463932"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Yabancı uyruklu öğrenci sayısı</w:t>
            </w:r>
          </w:p>
        </w:tc>
        <w:tc>
          <w:tcPr>
            <w:tcW w:w="1257" w:type="dxa"/>
            <w:shd w:val="clear" w:color="auto" w:fill="auto"/>
          </w:tcPr>
          <w:p w14:paraId="340CF33B" w14:textId="5369136D"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6FDBDD85" w14:textId="0BD05C14"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60CE3545" w14:textId="5863E837" w:rsidR="001F0962" w:rsidRPr="00796D40" w:rsidRDefault="001F0962" w:rsidP="00ED5F82">
            <w:pPr>
              <w:jc w:val="both"/>
              <w:rPr>
                <w:rFonts w:asciiTheme="majorBidi" w:hAnsiTheme="majorBidi" w:cstheme="majorBidi"/>
                <w:sz w:val="24"/>
                <w:szCs w:val="24"/>
              </w:rPr>
            </w:pPr>
          </w:p>
        </w:tc>
      </w:tr>
      <w:tr w:rsidR="001F0962" w:rsidRPr="00796D40" w14:paraId="5D234281" w14:textId="77777777" w:rsidTr="002E0113">
        <w:tc>
          <w:tcPr>
            <w:tcW w:w="5240" w:type="dxa"/>
            <w:shd w:val="clear" w:color="auto" w:fill="auto"/>
          </w:tcPr>
          <w:p w14:paraId="2FB8CC74"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İngilizce lisans ve lisansüstü program sayısı</w:t>
            </w:r>
          </w:p>
        </w:tc>
        <w:tc>
          <w:tcPr>
            <w:tcW w:w="1257" w:type="dxa"/>
            <w:shd w:val="clear" w:color="auto" w:fill="auto"/>
          </w:tcPr>
          <w:p w14:paraId="5F883D01" w14:textId="63D5F6B1"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0899386B" w14:textId="09498091"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7916074E" w14:textId="011B243A" w:rsidR="001F0962" w:rsidRPr="00796D40" w:rsidRDefault="001F0962" w:rsidP="00ED5F82">
            <w:pPr>
              <w:jc w:val="both"/>
              <w:rPr>
                <w:rFonts w:asciiTheme="majorBidi" w:hAnsiTheme="majorBidi" w:cstheme="majorBidi"/>
                <w:sz w:val="24"/>
                <w:szCs w:val="24"/>
              </w:rPr>
            </w:pPr>
          </w:p>
        </w:tc>
      </w:tr>
      <w:tr w:rsidR="001F0962" w:rsidRPr="00796D40" w14:paraId="45A5BA10" w14:textId="77777777" w:rsidTr="002E0113">
        <w:tc>
          <w:tcPr>
            <w:tcW w:w="5240" w:type="dxa"/>
            <w:shd w:val="clear" w:color="auto" w:fill="auto"/>
          </w:tcPr>
          <w:p w14:paraId="2CBB42C7"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Açık erişim yayın sayıları</w:t>
            </w:r>
          </w:p>
        </w:tc>
        <w:tc>
          <w:tcPr>
            <w:tcW w:w="1257" w:type="dxa"/>
            <w:shd w:val="clear" w:color="auto" w:fill="auto"/>
          </w:tcPr>
          <w:p w14:paraId="26FDA60F" w14:textId="20C11FC3"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6BD85826" w14:textId="38CCB824"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65BAADAD" w14:textId="2265DC9A" w:rsidR="001F0962" w:rsidRPr="00796D40" w:rsidRDefault="001F0962" w:rsidP="00ED5F82">
            <w:pPr>
              <w:jc w:val="both"/>
              <w:rPr>
                <w:rFonts w:asciiTheme="majorBidi" w:hAnsiTheme="majorBidi" w:cstheme="majorBidi"/>
                <w:sz w:val="24"/>
                <w:szCs w:val="24"/>
              </w:rPr>
            </w:pPr>
          </w:p>
        </w:tc>
      </w:tr>
      <w:tr w:rsidR="001F0962" w:rsidRPr="00796D40" w14:paraId="42A448E9" w14:textId="77777777" w:rsidTr="002E0113">
        <w:tc>
          <w:tcPr>
            <w:tcW w:w="5240" w:type="dxa"/>
            <w:shd w:val="clear" w:color="auto" w:fill="auto"/>
          </w:tcPr>
          <w:p w14:paraId="01DFC717"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Bir yılda hizmet sunulan toplam hasta sayısı</w:t>
            </w:r>
          </w:p>
        </w:tc>
        <w:tc>
          <w:tcPr>
            <w:tcW w:w="1257" w:type="dxa"/>
            <w:shd w:val="clear" w:color="auto" w:fill="auto"/>
          </w:tcPr>
          <w:p w14:paraId="00E57794" w14:textId="40B83E1E"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7E292169" w14:textId="2024D97C"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0AF3B646" w14:textId="2BEC37C9" w:rsidR="001F0962" w:rsidRPr="00796D40" w:rsidRDefault="001F0962" w:rsidP="00ED5F82">
            <w:pPr>
              <w:jc w:val="both"/>
              <w:rPr>
                <w:rFonts w:asciiTheme="majorBidi" w:hAnsiTheme="majorBidi" w:cstheme="majorBidi"/>
                <w:sz w:val="24"/>
                <w:szCs w:val="24"/>
              </w:rPr>
            </w:pPr>
          </w:p>
        </w:tc>
      </w:tr>
      <w:tr w:rsidR="001F0962" w:rsidRPr="00796D40" w14:paraId="23267946" w14:textId="77777777" w:rsidTr="002E0113">
        <w:tc>
          <w:tcPr>
            <w:tcW w:w="5240" w:type="dxa"/>
            <w:shd w:val="clear" w:color="auto" w:fill="auto"/>
          </w:tcPr>
          <w:p w14:paraId="338DF64D"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Birim/ünite/merkez sayısı</w:t>
            </w:r>
          </w:p>
        </w:tc>
        <w:tc>
          <w:tcPr>
            <w:tcW w:w="1257" w:type="dxa"/>
            <w:shd w:val="clear" w:color="auto" w:fill="auto"/>
          </w:tcPr>
          <w:p w14:paraId="682EB1C6" w14:textId="28F4C76C"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6266F5E9" w14:textId="1ACF9787"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22F4C496" w14:textId="7733D717" w:rsidR="001F0962" w:rsidRPr="00796D40" w:rsidRDefault="001F0962" w:rsidP="00ED5F82">
            <w:pPr>
              <w:jc w:val="both"/>
              <w:rPr>
                <w:rFonts w:asciiTheme="majorBidi" w:hAnsiTheme="majorBidi" w:cstheme="majorBidi"/>
                <w:sz w:val="24"/>
                <w:szCs w:val="24"/>
              </w:rPr>
            </w:pPr>
          </w:p>
        </w:tc>
      </w:tr>
      <w:tr w:rsidR="001F0962" w:rsidRPr="00796D40" w14:paraId="1AA20F81" w14:textId="77777777" w:rsidTr="002E0113">
        <w:tc>
          <w:tcPr>
            <w:tcW w:w="5240" w:type="dxa"/>
            <w:shd w:val="clear" w:color="auto" w:fill="auto"/>
          </w:tcPr>
          <w:p w14:paraId="1607308C"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Teknokentteki firma sayısı</w:t>
            </w:r>
          </w:p>
        </w:tc>
        <w:tc>
          <w:tcPr>
            <w:tcW w:w="1257" w:type="dxa"/>
            <w:shd w:val="clear" w:color="auto" w:fill="auto"/>
          </w:tcPr>
          <w:p w14:paraId="2CDE3497" w14:textId="58AB4D85"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63945481" w14:textId="1A55625D"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4C7AB5EC" w14:textId="5193489C" w:rsidR="001F0962" w:rsidRPr="00796D40" w:rsidRDefault="001F0962" w:rsidP="00ED5F82">
            <w:pPr>
              <w:jc w:val="both"/>
              <w:rPr>
                <w:rFonts w:asciiTheme="majorBidi" w:hAnsiTheme="majorBidi" w:cstheme="majorBidi"/>
                <w:sz w:val="24"/>
                <w:szCs w:val="24"/>
              </w:rPr>
            </w:pPr>
          </w:p>
        </w:tc>
      </w:tr>
      <w:tr w:rsidR="001F0962" w:rsidRPr="00796D40" w14:paraId="4906C235" w14:textId="77777777" w:rsidTr="002E0113">
        <w:tc>
          <w:tcPr>
            <w:tcW w:w="5240" w:type="dxa"/>
            <w:shd w:val="clear" w:color="auto" w:fill="auto"/>
          </w:tcPr>
          <w:p w14:paraId="56398980"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Öğretim üyesi/sanayi ortaklı şirket sayısı</w:t>
            </w:r>
          </w:p>
        </w:tc>
        <w:tc>
          <w:tcPr>
            <w:tcW w:w="1257" w:type="dxa"/>
            <w:shd w:val="clear" w:color="auto" w:fill="auto"/>
          </w:tcPr>
          <w:p w14:paraId="785CD1D5" w14:textId="474AC1E9"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1BEACC85" w14:textId="5E2EDFC0"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19B4D2C6" w14:textId="3EC9C8F3" w:rsidR="001F0962" w:rsidRPr="00796D40" w:rsidRDefault="001F0962" w:rsidP="00ED5F82">
            <w:pPr>
              <w:jc w:val="both"/>
              <w:rPr>
                <w:rFonts w:asciiTheme="majorBidi" w:hAnsiTheme="majorBidi" w:cstheme="majorBidi"/>
                <w:sz w:val="24"/>
                <w:szCs w:val="24"/>
              </w:rPr>
            </w:pPr>
          </w:p>
        </w:tc>
      </w:tr>
      <w:tr w:rsidR="001F0962" w:rsidRPr="00796D40" w14:paraId="05D7AC52" w14:textId="77777777" w:rsidTr="002E0113">
        <w:tc>
          <w:tcPr>
            <w:tcW w:w="5240" w:type="dxa"/>
            <w:shd w:val="clear" w:color="auto" w:fill="auto"/>
          </w:tcPr>
          <w:p w14:paraId="235541A6"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Patent ve faydalı model sayısı</w:t>
            </w:r>
          </w:p>
        </w:tc>
        <w:tc>
          <w:tcPr>
            <w:tcW w:w="1257" w:type="dxa"/>
            <w:shd w:val="clear" w:color="auto" w:fill="auto"/>
          </w:tcPr>
          <w:p w14:paraId="18C44158" w14:textId="02B8554F"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3C0B7DBF" w14:textId="3A1996BB"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1FE3EBBE" w14:textId="19FDD679" w:rsidR="001F0962" w:rsidRPr="00796D40" w:rsidRDefault="001F0962" w:rsidP="00ED5F82">
            <w:pPr>
              <w:jc w:val="both"/>
              <w:rPr>
                <w:rFonts w:asciiTheme="majorBidi" w:hAnsiTheme="majorBidi" w:cstheme="majorBidi"/>
                <w:sz w:val="24"/>
                <w:szCs w:val="24"/>
              </w:rPr>
            </w:pPr>
          </w:p>
        </w:tc>
      </w:tr>
      <w:tr w:rsidR="001F0962" w:rsidRPr="00796D40" w14:paraId="4050939A" w14:textId="77777777" w:rsidTr="002E0113">
        <w:tc>
          <w:tcPr>
            <w:tcW w:w="5240" w:type="dxa"/>
            <w:shd w:val="clear" w:color="auto" w:fill="auto"/>
          </w:tcPr>
          <w:p w14:paraId="3DFA8687"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Yönetim Bilgi Sistemine dahil edilen yazılım sayısı</w:t>
            </w:r>
          </w:p>
        </w:tc>
        <w:tc>
          <w:tcPr>
            <w:tcW w:w="1257" w:type="dxa"/>
            <w:shd w:val="clear" w:color="auto" w:fill="auto"/>
          </w:tcPr>
          <w:p w14:paraId="4F07C07C" w14:textId="0A8C70A3"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77702DE9" w14:textId="3D769DB1"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259E2DD2" w14:textId="74AD7536" w:rsidR="001F0962" w:rsidRPr="00796D40" w:rsidRDefault="001F0962" w:rsidP="00ED5F82">
            <w:pPr>
              <w:jc w:val="both"/>
              <w:rPr>
                <w:rFonts w:asciiTheme="majorBidi" w:hAnsiTheme="majorBidi" w:cstheme="majorBidi"/>
                <w:sz w:val="24"/>
                <w:szCs w:val="24"/>
              </w:rPr>
            </w:pPr>
          </w:p>
        </w:tc>
      </w:tr>
      <w:tr w:rsidR="001F0962" w:rsidRPr="00796D40" w14:paraId="77FFD7B1" w14:textId="77777777" w:rsidTr="002E0113">
        <w:tc>
          <w:tcPr>
            <w:tcW w:w="5240" w:type="dxa"/>
            <w:shd w:val="clear" w:color="auto" w:fill="auto"/>
          </w:tcPr>
          <w:p w14:paraId="6E3B4B44"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Mezun Takip Sisteminde kayıtlı mezun sayısı</w:t>
            </w:r>
          </w:p>
        </w:tc>
        <w:tc>
          <w:tcPr>
            <w:tcW w:w="1257" w:type="dxa"/>
            <w:shd w:val="clear" w:color="auto" w:fill="auto"/>
          </w:tcPr>
          <w:p w14:paraId="73C3651D" w14:textId="5F8ABD94"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2A0AFBA7" w14:textId="01100B36"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026501B9" w14:textId="48C9CED1" w:rsidR="001F0962" w:rsidRPr="00796D40" w:rsidRDefault="001F0962" w:rsidP="00ED5F82">
            <w:pPr>
              <w:jc w:val="both"/>
              <w:rPr>
                <w:rFonts w:asciiTheme="majorBidi" w:hAnsiTheme="majorBidi" w:cstheme="majorBidi"/>
                <w:sz w:val="24"/>
                <w:szCs w:val="24"/>
              </w:rPr>
            </w:pPr>
          </w:p>
        </w:tc>
      </w:tr>
      <w:tr w:rsidR="001F0962" w:rsidRPr="00796D40" w14:paraId="286F3DC6" w14:textId="77777777" w:rsidTr="002E0113">
        <w:tc>
          <w:tcPr>
            <w:tcW w:w="5240" w:type="dxa"/>
            <w:shd w:val="clear" w:color="auto" w:fill="auto"/>
          </w:tcPr>
          <w:p w14:paraId="2D029811"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Kalite Yönetimi Standardı Belgesine sahip akademik birim sayısı</w:t>
            </w:r>
          </w:p>
        </w:tc>
        <w:tc>
          <w:tcPr>
            <w:tcW w:w="1257" w:type="dxa"/>
            <w:shd w:val="clear" w:color="auto" w:fill="auto"/>
          </w:tcPr>
          <w:p w14:paraId="57908AD5" w14:textId="2E7D686C"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5F2AF23B" w14:textId="20F9E971"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0D9BAE02" w14:textId="6897C1FD" w:rsidR="001F0962" w:rsidRPr="00796D40" w:rsidRDefault="001F0962" w:rsidP="00ED5F82">
            <w:pPr>
              <w:jc w:val="both"/>
              <w:rPr>
                <w:rFonts w:asciiTheme="majorBidi" w:hAnsiTheme="majorBidi" w:cstheme="majorBidi"/>
                <w:sz w:val="24"/>
                <w:szCs w:val="24"/>
              </w:rPr>
            </w:pPr>
          </w:p>
        </w:tc>
      </w:tr>
      <w:tr w:rsidR="001F0962" w:rsidRPr="00796D40" w14:paraId="13CFB8B3" w14:textId="77777777" w:rsidTr="002E0113">
        <w:tc>
          <w:tcPr>
            <w:tcW w:w="5240" w:type="dxa"/>
            <w:shd w:val="clear" w:color="auto" w:fill="auto"/>
          </w:tcPr>
          <w:p w14:paraId="4EA18D80" w14:textId="77777777" w:rsidR="001F0962" w:rsidRPr="00796D40" w:rsidRDefault="001F0962" w:rsidP="00ED5F82">
            <w:pPr>
              <w:jc w:val="both"/>
              <w:rPr>
                <w:rFonts w:asciiTheme="majorBidi" w:hAnsiTheme="majorBidi" w:cstheme="majorBidi"/>
                <w:sz w:val="24"/>
                <w:szCs w:val="24"/>
              </w:rPr>
            </w:pPr>
            <w:r w:rsidRPr="00796D40">
              <w:rPr>
                <w:rFonts w:asciiTheme="majorBidi" w:hAnsiTheme="majorBidi" w:cstheme="majorBidi"/>
                <w:sz w:val="24"/>
                <w:szCs w:val="24"/>
              </w:rPr>
              <w:t>Çevre bilincinin artırılmasına yönelik düzenlenen etkinlik sayısı (ders, toplantı vb.)</w:t>
            </w:r>
          </w:p>
        </w:tc>
        <w:tc>
          <w:tcPr>
            <w:tcW w:w="1257" w:type="dxa"/>
            <w:shd w:val="clear" w:color="auto" w:fill="auto"/>
          </w:tcPr>
          <w:p w14:paraId="26BE46A9" w14:textId="0EA3A241" w:rsidR="001F0962" w:rsidRPr="00796D40" w:rsidRDefault="001F0962" w:rsidP="00ED5F82">
            <w:pPr>
              <w:jc w:val="both"/>
              <w:rPr>
                <w:rFonts w:asciiTheme="majorBidi" w:hAnsiTheme="majorBidi" w:cstheme="majorBidi"/>
                <w:sz w:val="24"/>
                <w:szCs w:val="24"/>
              </w:rPr>
            </w:pPr>
          </w:p>
        </w:tc>
        <w:tc>
          <w:tcPr>
            <w:tcW w:w="1253" w:type="dxa"/>
            <w:shd w:val="clear" w:color="auto" w:fill="auto"/>
          </w:tcPr>
          <w:p w14:paraId="6CA98F18" w14:textId="6F78F6DE" w:rsidR="001F0962" w:rsidRPr="00796D40" w:rsidRDefault="001F0962" w:rsidP="00ED5F82">
            <w:pPr>
              <w:jc w:val="both"/>
              <w:rPr>
                <w:rFonts w:asciiTheme="majorBidi" w:hAnsiTheme="majorBidi" w:cstheme="majorBidi"/>
                <w:sz w:val="24"/>
                <w:szCs w:val="24"/>
              </w:rPr>
            </w:pPr>
          </w:p>
        </w:tc>
        <w:tc>
          <w:tcPr>
            <w:tcW w:w="1312" w:type="dxa"/>
            <w:shd w:val="clear" w:color="auto" w:fill="auto"/>
          </w:tcPr>
          <w:p w14:paraId="3FE3736B" w14:textId="1C1BBEF1" w:rsidR="001F0962" w:rsidRPr="00796D40" w:rsidRDefault="001F0962" w:rsidP="00ED5F82">
            <w:pPr>
              <w:jc w:val="both"/>
              <w:rPr>
                <w:rFonts w:asciiTheme="majorBidi" w:hAnsiTheme="majorBidi" w:cstheme="majorBidi"/>
                <w:sz w:val="24"/>
                <w:szCs w:val="24"/>
              </w:rPr>
            </w:pPr>
          </w:p>
        </w:tc>
      </w:tr>
    </w:tbl>
    <w:p w14:paraId="22ED62ED" w14:textId="77777777" w:rsidR="001F0962" w:rsidRPr="00796D40" w:rsidRDefault="001F0962" w:rsidP="00ED5F82">
      <w:pPr>
        <w:jc w:val="both"/>
        <w:rPr>
          <w:rFonts w:asciiTheme="majorBidi" w:hAnsiTheme="majorBidi" w:cstheme="majorBidi"/>
          <w:sz w:val="24"/>
          <w:szCs w:val="24"/>
        </w:rPr>
      </w:pPr>
    </w:p>
    <w:p w14:paraId="1FE701E4" w14:textId="51983F77" w:rsidR="00B82CC6" w:rsidRPr="00796D40" w:rsidRDefault="008F4C35" w:rsidP="00ED5F82">
      <w:pPr>
        <w:jc w:val="both"/>
        <w:rPr>
          <w:rFonts w:asciiTheme="majorBidi" w:hAnsiTheme="majorBidi" w:cstheme="majorBidi"/>
          <w:sz w:val="24"/>
          <w:szCs w:val="24"/>
        </w:rPr>
      </w:pPr>
      <w:r w:rsidRPr="00796D40">
        <w:rPr>
          <w:rFonts w:asciiTheme="majorBidi" w:hAnsiTheme="majorBidi" w:cstheme="majorBidi"/>
          <w:b/>
          <w:bCs/>
          <w:sz w:val="24"/>
          <w:szCs w:val="24"/>
        </w:rPr>
        <w:t>2.3. DIŞ PAYDAŞ ANALİZLERİ</w:t>
      </w:r>
    </w:p>
    <w:p w14:paraId="142FAD69" w14:textId="4752A5E3" w:rsidR="008F4C35" w:rsidRPr="00796D40" w:rsidRDefault="00F55306" w:rsidP="00ED5F82">
      <w:pPr>
        <w:pStyle w:val="Balk3"/>
        <w:rPr>
          <w:rFonts w:asciiTheme="majorBidi" w:hAnsiTheme="majorBidi" w:cstheme="majorBidi"/>
        </w:rPr>
      </w:pPr>
      <w:bookmarkStart w:id="4" w:name="_bookmark29"/>
      <w:bookmarkEnd w:id="4"/>
      <w:r w:rsidRPr="00796D40">
        <w:rPr>
          <w:rFonts w:asciiTheme="majorBidi" w:hAnsiTheme="majorBidi" w:cstheme="majorBidi"/>
        </w:rPr>
        <w:t>Tablo 10</w:t>
      </w:r>
      <w:r w:rsidR="008F4C35" w:rsidRPr="00796D40">
        <w:rPr>
          <w:rFonts w:asciiTheme="majorBidi" w:hAnsiTheme="majorBidi" w:cstheme="majorBidi"/>
        </w:rPr>
        <w:t>: Paydaşların Önceliklendirilmesi</w:t>
      </w:r>
    </w:p>
    <w:p w14:paraId="239B3F03" w14:textId="5753510F" w:rsidR="008438EF" w:rsidRPr="00796D40" w:rsidRDefault="008438EF" w:rsidP="00474854">
      <w:pPr>
        <w:spacing w:before="120"/>
        <w:jc w:val="both"/>
        <w:rPr>
          <w:rFonts w:asciiTheme="majorBidi" w:eastAsia="Calibri" w:hAnsiTheme="majorBidi" w:cstheme="majorBidi"/>
        </w:rPr>
      </w:pPr>
      <w:r w:rsidRPr="00796D40">
        <w:rPr>
          <w:rFonts w:asciiTheme="majorBidi" w:eastAsia="Calibri" w:hAnsiTheme="majorBidi" w:cstheme="majorBidi"/>
        </w:rPr>
        <w:t xml:space="preserve">Dış paydaşlarımız Tablo </w:t>
      </w:r>
      <w:r w:rsidR="00474854" w:rsidRPr="00796D40">
        <w:rPr>
          <w:rFonts w:asciiTheme="majorBidi" w:eastAsia="Calibri" w:hAnsiTheme="majorBidi" w:cstheme="majorBidi"/>
        </w:rPr>
        <w:t>5’te</w:t>
      </w:r>
      <w:r w:rsidRPr="00796D40">
        <w:rPr>
          <w:rFonts w:asciiTheme="majorBidi" w:eastAsia="Calibri" w:hAnsiTheme="majorBidi" w:cstheme="majorBidi"/>
        </w:rPr>
        <w:t xml:space="preserve"> verilmiştir.</w:t>
      </w:r>
    </w:p>
    <w:tbl>
      <w:tblPr>
        <w:tblStyle w:val="TableNormal"/>
        <w:tblW w:w="909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813"/>
        <w:gridCol w:w="1813"/>
        <w:gridCol w:w="1813"/>
        <w:gridCol w:w="1814"/>
      </w:tblGrid>
      <w:tr w:rsidR="008F4C35" w:rsidRPr="00796D40" w14:paraId="231DBEE5" w14:textId="77777777" w:rsidTr="00474854">
        <w:trPr>
          <w:trHeight w:val="609"/>
        </w:trPr>
        <w:tc>
          <w:tcPr>
            <w:tcW w:w="1839" w:type="dxa"/>
            <w:shd w:val="clear" w:color="auto" w:fill="FFF2CC" w:themeFill="accent4" w:themeFillTint="33"/>
          </w:tcPr>
          <w:p w14:paraId="4B92FB8B" w14:textId="77777777" w:rsidR="008F4C35" w:rsidRPr="00796D40" w:rsidRDefault="008F4C35" w:rsidP="00ED5F82">
            <w:pPr>
              <w:pStyle w:val="TableParagraph"/>
              <w:jc w:val="both"/>
              <w:rPr>
                <w:rFonts w:asciiTheme="majorBidi" w:hAnsiTheme="majorBidi" w:cstheme="majorBidi"/>
                <w:b/>
                <w:sz w:val="24"/>
                <w:szCs w:val="24"/>
                <w:lang w:val="tr-TR"/>
              </w:rPr>
            </w:pPr>
          </w:p>
          <w:p w14:paraId="60C8E961" w14:textId="77777777" w:rsidR="008F4C35" w:rsidRPr="00796D40" w:rsidRDefault="008F4C35" w:rsidP="00ED5F82">
            <w:pPr>
              <w:pStyle w:val="TableParagraph"/>
              <w:ind w:left="450"/>
              <w:jc w:val="both"/>
              <w:rPr>
                <w:rFonts w:asciiTheme="majorBidi" w:hAnsiTheme="majorBidi" w:cstheme="majorBidi"/>
                <w:b/>
                <w:sz w:val="24"/>
                <w:szCs w:val="24"/>
              </w:rPr>
            </w:pPr>
            <w:r w:rsidRPr="00796D40">
              <w:rPr>
                <w:rFonts w:asciiTheme="majorBidi" w:hAnsiTheme="majorBidi" w:cstheme="majorBidi"/>
                <w:b/>
                <w:sz w:val="24"/>
                <w:szCs w:val="24"/>
              </w:rPr>
              <w:t>Paydaş Adı</w:t>
            </w:r>
          </w:p>
        </w:tc>
        <w:tc>
          <w:tcPr>
            <w:tcW w:w="1813" w:type="dxa"/>
            <w:shd w:val="clear" w:color="auto" w:fill="FFF2CC" w:themeFill="accent4" w:themeFillTint="33"/>
          </w:tcPr>
          <w:p w14:paraId="16AE1125" w14:textId="2DD77111" w:rsidR="008F4C35" w:rsidRPr="00796D40" w:rsidRDefault="008F4C35" w:rsidP="00ED5F82">
            <w:pPr>
              <w:pStyle w:val="TableParagraph"/>
              <w:spacing w:before="61"/>
              <w:ind w:left="464" w:right="433" w:firstLine="14"/>
              <w:jc w:val="both"/>
              <w:rPr>
                <w:rFonts w:asciiTheme="majorBidi" w:hAnsiTheme="majorBidi" w:cstheme="majorBidi"/>
                <w:b/>
                <w:sz w:val="24"/>
                <w:szCs w:val="24"/>
              </w:rPr>
            </w:pPr>
            <w:r w:rsidRPr="00796D40">
              <w:rPr>
                <w:rFonts w:asciiTheme="majorBidi" w:hAnsiTheme="majorBidi" w:cstheme="majorBidi"/>
                <w:b/>
                <w:sz w:val="24"/>
                <w:szCs w:val="24"/>
              </w:rPr>
              <w:t>Dış Paydaş</w:t>
            </w:r>
          </w:p>
        </w:tc>
        <w:tc>
          <w:tcPr>
            <w:tcW w:w="1813" w:type="dxa"/>
            <w:shd w:val="clear" w:color="auto" w:fill="FFF2CC" w:themeFill="accent4" w:themeFillTint="33"/>
          </w:tcPr>
          <w:p w14:paraId="2ED4894A" w14:textId="77777777" w:rsidR="008F4C35" w:rsidRPr="00796D40" w:rsidRDefault="008F4C35" w:rsidP="00ED5F82">
            <w:pPr>
              <w:pStyle w:val="TableParagraph"/>
              <w:jc w:val="both"/>
              <w:rPr>
                <w:rFonts w:asciiTheme="majorBidi" w:hAnsiTheme="majorBidi" w:cstheme="majorBidi"/>
                <w:b/>
                <w:sz w:val="24"/>
                <w:szCs w:val="24"/>
              </w:rPr>
            </w:pPr>
          </w:p>
          <w:p w14:paraId="2AA3B559" w14:textId="77777777" w:rsidR="008F4C35" w:rsidRPr="00796D40" w:rsidRDefault="008F4C35" w:rsidP="00ED5F82">
            <w:pPr>
              <w:pStyle w:val="TableParagraph"/>
              <w:ind w:left="272"/>
              <w:jc w:val="both"/>
              <w:rPr>
                <w:rFonts w:asciiTheme="majorBidi" w:hAnsiTheme="majorBidi" w:cstheme="majorBidi"/>
                <w:b/>
                <w:sz w:val="24"/>
                <w:szCs w:val="24"/>
              </w:rPr>
            </w:pPr>
            <w:r w:rsidRPr="00796D40">
              <w:rPr>
                <w:rFonts w:asciiTheme="majorBidi" w:hAnsiTheme="majorBidi" w:cstheme="majorBidi"/>
                <w:b/>
                <w:sz w:val="24"/>
                <w:szCs w:val="24"/>
              </w:rPr>
              <w:t>Önem Derecesi</w:t>
            </w:r>
          </w:p>
        </w:tc>
        <w:tc>
          <w:tcPr>
            <w:tcW w:w="1813" w:type="dxa"/>
            <w:shd w:val="clear" w:color="auto" w:fill="FFF2CC" w:themeFill="accent4" w:themeFillTint="33"/>
          </w:tcPr>
          <w:p w14:paraId="6570EC86" w14:textId="77777777" w:rsidR="008F4C35" w:rsidRPr="00796D40" w:rsidRDefault="008F4C35" w:rsidP="00ED5F82">
            <w:pPr>
              <w:pStyle w:val="TableParagraph"/>
              <w:jc w:val="both"/>
              <w:rPr>
                <w:rFonts w:asciiTheme="majorBidi" w:hAnsiTheme="majorBidi" w:cstheme="majorBidi"/>
                <w:b/>
                <w:sz w:val="24"/>
                <w:szCs w:val="24"/>
              </w:rPr>
            </w:pPr>
          </w:p>
          <w:p w14:paraId="382EBEAD" w14:textId="77777777" w:rsidR="008F4C35" w:rsidRPr="00796D40" w:rsidRDefault="008F4C35" w:rsidP="00ED5F82">
            <w:pPr>
              <w:pStyle w:val="TableParagraph"/>
              <w:ind w:left="370"/>
              <w:jc w:val="both"/>
              <w:rPr>
                <w:rFonts w:asciiTheme="majorBidi" w:hAnsiTheme="majorBidi" w:cstheme="majorBidi"/>
                <w:b/>
                <w:sz w:val="24"/>
                <w:szCs w:val="24"/>
              </w:rPr>
            </w:pPr>
            <w:r w:rsidRPr="00796D40">
              <w:rPr>
                <w:rFonts w:asciiTheme="majorBidi" w:hAnsiTheme="majorBidi" w:cstheme="majorBidi"/>
                <w:b/>
                <w:sz w:val="24"/>
                <w:szCs w:val="24"/>
              </w:rPr>
              <w:t>Etki Derecesi</w:t>
            </w:r>
          </w:p>
        </w:tc>
        <w:tc>
          <w:tcPr>
            <w:tcW w:w="1814" w:type="dxa"/>
            <w:shd w:val="clear" w:color="auto" w:fill="FFF2CC" w:themeFill="accent4" w:themeFillTint="33"/>
          </w:tcPr>
          <w:p w14:paraId="7455BF32" w14:textId="77777777" w:rsidR="008F4C35" w:rsidRPr="00796D40" w:rsidRDefault="008F4C35" w:rsidP="00ED5F82">
            <w:pPr>
              <w:pStyle w:val="TableParagraph"/>
              <w:jc w:val="both"/>
              <w:rPr>
                <w:rFonts w:asciiTheme="majorBidi" w:hAnsiTheme="majorBidi" w:cstheme="majorBidi"/>
                <w:b/>
                <w:sz w:val="24"/>
                <w:szCs w:val="24"/>
              </w:rPr>
            </w:pPr>
          </w:p>
          <w:p w14:paraId="1894E4E4" w14:textId="77777777" w:rsidR="008F4C35" w:rsidRPr="00796D40" w:rsidRDefault="008F4C35" w:rsidP="00ED5F82">
            <w:pPr>
              <w:pStyle w:val="TableParagraph"/>
              <w:ind w:left="569"/>
              <w:jc w:val="both"/>
              <w:rPr>
                <w:rFonts w:asciiTheme="majorBidi" w:hAnsiTheme="majorBidi" w:cstheme="majorBidi"/>
                <w:b/>
                <w:sz w:val="24"/>
                <w:szCs w:val="24"/>
              </w:rPr>
            </w:pPr>
            <w:r w:rsidRPr="00796D40">
              <w:rPr>
                <w:rFonts w:asciiTheme="majorBidi" w:hAnsiTheme="majorBidi" w:cstheme="majorBidi"/>
                <w:b/>
                <w:sz w:val="24"/>
                <w:szCs w:val="24"/>
              </w:rPr>
              <w:t>Önceliği</w:t>
            </w:r>
          </w:p>
        </w:tc>
      </w:tr>
      <w:tr w:rsidR="008438EF" w:rsidRPr="00796D40" w14:paraId="4ABCF746" w14:textId="77777777" w:rsidTr="00474854">
        <w:trPr>
          <w:trHeight w:val="364"/>
        </w:trPr>
        <w:tc>
          <w:tcPr>
            <w:tcW w:w="1839" w:type="dxa"/>
          </w:tcPr>
          <w:p w14:paraId="47311648" w14:textId="357557BE"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Ziya Gökalp Eğitim Fakültesi</w:t>
            </w:r>
          </w:p>
        </w:tc>
        <w:tc>
          <w:tcPr>
            <w:tcW w:w="1813" w:type="dxa"/>
          </w:tcPr>
          <w:p w14:paraId="41309FBF" w14:textId="6F29A446"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Evet</w:t>
            </w:r>
          </w:p>
        </w:tc>
        <w:tc>
          <w:tcPr>
            <w:tcW w:w="1813" w:type="dxa"/>
          </w:tcPr>
          <w:p w14:paraId="016D4931" w14:textId="2B900160"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 xml:space="preserve">Yüksek </w:t>
            </w:r>
          </w:p>
        </w:tc>
        <w:tc>
          <w:tcPr>
            <w:tcW w:w="1813" w:type="dxa"/>
          </w:tcPr>
          <w:p w14:paraId="589D985E" w14:textId="4E9181BD"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 xml:space="preserve">Güçlü </w:t>
            </w:r>
          </w:p>
        </w:tc>
        <w:tc>
          <w:tcPr>
            <w:tcW w:w="1814" w:type="dxa"/>
          </w:tcPr>
          <w:p w14:paraId="30EB3780" w14:textId="3F2AFC89"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Birlikte çalış</w:t>
            </w:r>
          </w:p>
        </w:tc>
      </w:tr>
      <w:tr w:rsidR="008438EF" w:rsidRPr="00796D40" w14:paraId="332532E0" w14:textId="77777777" w:rsidTr="00474854">
        <w:trPr>
          <w:trHeight w:val="364"/>
        </w:trPr>
        <w:tc>
          <w:tcPr>
            <w:tcW w:w="1839" w:type="dxa"/>
          </w:tcPr>
          <w:p w14:paraId="4E672719" w14:textId="55F68AFD"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Edebiyat Fakültesi</w:t>
            </w:r>
          </w:p>
        </w:tc>
        <w:tc>
          <w:tcPr>
            <w:tcW w:w="1813" w:type="dxa"/>
          </w:tcPr>
          <w:p w14:paraId="6653CEC9" w14:textId="6F26FB8B"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Evet</w:t>
            </w:r>
          </w:p>
        </w:tc>
        <w:tc>
          <w:tcPr>
            <w:tcW w:w="1813" w:type="dxa"/>
          </w:tcPr>
          <w:p w14:paraId="3830D3A8" w14:textId="458CF34A"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 xml:space="preserve">Yüksek </w:t>
            </w:r>
          </w:p>
        </w:tc>
        <w:tc>
          <w:tcPr>
            <w:tcW w:w="1813" w:type="dxa"/>
          </w:tcPr>
          <w:p w14:paraId="44349751" w14:textId="4B5E3805"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 xml:space="preserve">Güçlü </w:t>
            </w:r>
          </w:p>
        </w:tc>
        <w:tc>
          <w:tcPr>
            <w:tcW w:w="1814" w:type="dxa"/>
          </w:tcPr>
          <w:p w14:paraId="309DDC9D" w14:textId="7898055C" w:rsidR="008438EF" w:rsidRPr="00796D40" w:rsidRDefault="008438EF" w:rsidP="00ED5F82">
            <w:pPr>
              <w:pStyle w:val="TableParagraph"/>
              <w:jc w:val="both"/>
              <w:rPr>
                <w:rFonts w:asciiTheme="majorBidi" w:hAnsiTheme="majorBidi" w:cstheme="majorBidi"/>
                <w:sz w:val="24"/>
                <w:szCs w:val="24"/>
              </w:rPr>
            </w:pPr>
            <w:r w:rsidRPr="00796D40">
              <w:rPr>
                <w:rFonts w:asciiTheme="majorBidi" w:hAnsiTheme="majorBidi" w:cstheme="majorBidi"/>
              </w:rPr>
              <w:t>Birlikte çalış</w:t>
            </w:r>
          </w:p>
        </w:tc>
      </w:tr>
      <w:tr w:rsidR="008F4C35" w:rsidRPr="00796D40" w14:paraId="142D149A" w14:textId="77777777" w:rsidTr="00474854">
        <w:trPr>
          <w:trHeight w:val="364"/>
        </w:trPr>
        <w:tc>
          <w:tcPr>
            <w:tcW w:w="1839" w:type="dxa"/>
          </w:tcPr>
          <w:p w14:paraId="351D8BED" w14:textId="77777777" w:rsidR="008F4C35" w:rsidRPr="00796D40" w:rsidRDefault="008F4C35" w:rsidP="00ED5F82">
            <w:pPr>
              <w:pStyle w:val="TableParagraph"/>
              <w:jc w:val="both"/>
              <w:rPr>
                <w:rFonts w:asciiTheme="majorBidi" w:hAnsiTheme="majorBidi" w:cstheme="majorBidi"/>
                <w:sz w:val="24"/>
                <w:szCs w:val="24"/>
              </w:rPr>
            </w:pPr>
          </w:p>
        </w:tc>
        <w:tc>
          <w:tcPr>
            <w:tcW w:w="1813" w:type="dxa"/>
          </w:tcPr>
          <w:p w14:paraId="498DC0B0" w14:textId="77777777" w:rsidR="008F4C35" w:rsidRPr="00796D40" w:rsidRDefault="008F4C35" w:rsidP="00ED5F82">
            <w:pPr>
              <w:pStyle w:val="TableParagraph"/>
              <w:jc w:val="both"/>
              <w:rPr>
                <w:rFonts w:asciiTheme="majorBidi" w:hAnsiTheme="majorBidi" w:cstheme="majorBidi"/>
                <w:sz w:val="24"/>
                <w:szCs w:val="24"/>
              </w:rPr>
            </w:pPr>
          </w:p>
        </w:tc>
        <w:tc>
          <w:tcPr>
            <w:tcW w:w="1813" w:type="dxa"/>
          </w:tcPr>
          <w:p w14:paraId="5E26059D" w14:textId="77777777" w:rsidR="008F4C35" w:rsidRPr="00796D40" w:rsidRDefault="008F4C35" w:rsidP="00ED5F82">
            <w:pPr>
              <w:pStyle w:val="TableParagraph"/>
              <w:jc w:val="both"/>
              <w:rPr>
                <w:rFonts w:asciiTheme="majorBidi" w:hAnsiTheme="majorBidi" w:cstheme="majorBidi"/>
                <w:sz w:val="24"/>
                <w:szCs w:val="24"/>
              </w:rPr>
            </w:pPr>
          </w:p>
        </w:tc>
        <w:tc>
          <w:tcPr>
            <w:tcW w:w="1813" w:type="dxa"/>
          </w:tcPr>
          <w:p w14:paraId="73B24487" w14:textId="77777777" w:rsidR="008F4C35" w:rsidRPr="00796D40" w:rsidRDefault="008F4C35" w:rsidP="00ED5F82">
            <w:pPr>
              <w:pStyle w:val="TableParagraph"/>
              <w:jc w:val="both"/>
              <w:rPr>
                <w:rFonts w:asciiTheme="majorBidi" w:hAnsiTheme="majorBidi" w:cstheme="majorBidi"/>
                <w:sz w:val="24"/>
                <w:szCs w:val="24"/>
              </w:rPr>
            </w:pPr>
          </w:p>
        </w:tc>
        <w:tc>
          <w:tcPr>
            <w:tcW w:w="1814" w:type="dxa"/>
          </w:tcPr>
          <w:p w14:paraId="18FBEFD9" w14:textId="77777777" w:rsidR="008F4C35" w:rsidRPr="00796D40" w:rsidRDefault="008F4C35" w:rsidP="00ED5F82">
            <w:pPr>
              <w:pStyle w:val="TableParagraph"/>
              <w:jc w:val="both"/>
              <w:rPr>
                <w:rFonts w:asciiTheme="majorBidi" w:hAnsiTheme="majorBidi" w:cstheme="majorBidi"/>
                <w:sz w:val="24"/>
                <w:szCs w:val="24"/>
              </w:rPr>
            </w:pPr>
          </w:p>
        </w:tc>
      </w:tr>
    </w:tbl>
    <w:p w14:paraId="207C1756" w14:textId="77777777" w:rsidR="008F4C35" w:rsidRPr="00796D40" w:rsidRDefault="008F4C35" w:rsidP="00ED5F82">
      <w:pPr>
        <w:pStyle w:val="GvdeMetni"/>
        <w:spacing w:before="11"/>
        <w:jc w:val="both"/>
        <w:rPr>
          <w:rFonts w:asciiTheme="majorBidi" w:hAnsiTheme="majorBidi" w:cstheme="majorBidi"/>
          <w:b/>
        </w:rPr>
      </w:pPr>
    </w:p>
    <w:p w14:paraId="0AF8054A" w14:textId="77777777" w:rsidR="008F4C35" w:rsidRPr="00796D40" w:rsidRDefault="008F4C35" w:rsidP="00ED5F82">
      <w:pPr>
        <w:pStyle w:val="GvdeMetni"/>
        <w:spacing w:before="8"/>
        <w:jc w:val="both"/>
        <w:rPr>
          <w:rFonts w:asciiTheme="majorBidi" w:hAnsiTheme="majorBidi" w:cstheme="majorBidi"/>
        </w:rPr>
      </w:pPr>
    </w:p>
    <w:p w14:paraId="79377AA4" w14:textId="565ABB54" w:rsidR="002030B9" w:rsidRPr="00796D40" w:rsidRDefault="008F4C35" w:rsidP="00ED5F82">
      <w:pPr>
        <w:pStyle w:val="Balk3"/>
        <w:rPr>
          <w:rFonts w:asciiTheme="majorBidi" w:hAnsiTheme="majorBidi" w:cstheme="majorBidi"/>
        </w:rPr>
      </w:pPr>
      <w:r w:rsidRPr="00796D40">
        <w:rPr>
          <w:rFonts w:asciiTheme="majorBidi" w:hAnsiTheme="majorBidi" w:cstheme="majorBidi"/>
        </w:rPr>
        <w:t>Paydaşların Değerlendirilmesi</w:t>
      </w:r>
      <w:bookmarkStart w:id="5" w:name="_bookmark30"/>
      <w:bookmarkEnd w:id="5"/>
    </w:p>
    <w:p w14:paraId="151D4BC6" w14:textId="2D3A3C20" w:rsidR="008F4C35" w:rsidRPr="00796D40" w:rsidRDefault="00F55306" w:rsidP="00ED5F82">
      <w:pPr>
        <w:pStyle w:val="Balk3"/>
        <w:spacing w:before="52"/>
        <w:rPr>
          <w:rFonts w:asciiTheme="majorBidi" w:hAnsiTheme="majorBidi" w:cstheme="majorBidi"/>
        </w:rPr>
      </w:pPr>
      <w:r w:rsidRPr="00796D40">
        <w:rPr>
          <w:rFonts w:asciiTheme="majorBidi" w:hAnsiTheme="majorBidi" w:cstheme="majorBidi"/>
        </w:rPr>
        <w:t>Tablo 11</w:t>
      </w:r>
      <w:r w:rsidR="008F4C35" w:rsidRPr="00796D40">
        <w:rPr>
          <w:rFonts w:asciiTheme="majorBidi" w:hAnsiTheme="majorBidi" w:cstheme="majorBidi"/>
        </w:rPr>
        <w:t>: Paydaş - Ürün/Hizmet Matrisi</w:t>
      </w:r>
    </w:p>
    <w:p w14:paraId="1FF0B8C8" w14:textId="77777777" w:rsidR="008F4C35" w:rsidRPr="00796D40" w:rsidRDefault="008F4C35" w:rsidP="00ED5F82">
      <w:pPr>
        <w:pStyle w:val="GvdeMetni"/>
        <w:spacing w:before="10"/>
        <w:jc w:val="both"/>
        <w:rPr>
          <w:rFonts w:asciiTheme="majorBidi" w:hAnsiTheme="majorBidi" w:cstheme="majorBidi"/>
          <w:b/>
        </w:rPr>
      </w:pPr>
    </w:p>
    <w:tbl>
      <w:tblPr>
        <w:tblStyle w:val="TableNormal"/>
        <w:tblW w:w="90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0"/>
        <w:gridCol w:w="851"/>
        <w:gridCol w:w="850"/>
        <w:gridCol w:w="851"/>
        <w:gridCol w:w="709"/>
        <w:gridCol w:w="708"/>
        <w:gridCol w:w="993"/>
        <w:gridCol w:w="882"/>
      </w:tblGrid>
      <w:tr w:rsidR="002030B9" w:rsidRPr="00796D40" w14:paraId="659459AC" w14:textId="77777777" w:rsidTr="002030B9">
        <w:trPr>
          <w:trHeight w:val="397"/>
        </w:trPr>
        <w:tc>
          <w:tcPr>
            <w:tcW w:w="3250" w:type="dxa"/>
            <w:vMerge w:val="restart"/>
            <w:shd w:val="clear" w:color="auto" w:fill="FFF2CC" w:themeFill="accent4" w:themeFillTint="33"/>
          </w:tcPr>
          <w:p w14:paraId="6D3EA730" w14:textId="77777777" w:rsidR="002030B9" w:rsidRPr="00796D40" w:rsidRDefault="002030B9" w:rsidP="00ED5F82">
            <w:pPr>
              <w:pStyle w:val="TableParagraph"/>
              <w:spacing w:before="9"/>
              <w:jc w:val="both"/>
              <w:rPr>
                <w:rFonts w:asciiTheme="majorBidi" w:hAnsiTheme="majorBidi" w:cstheme="majorBidi"/>
                <w:b/>
                <w:sz w:val="24"/>
                <w:szCs w:val="24"/>
              </w:rPr>
            </w:pPr>
          </w:p>
          <w:p w14:paraId="17A0BCB9" w14:textId="77777777" w:rsidR="002030B9" w:rsidRPr="00796D40" w:rsidRDefault="002030B9" w:rsidP="00ED5F82">
            <w:pPr>
              <w:pStyle w:val="TableParagraph"/>
              <w:ind w:left="292"/>
              <w:jc w:val="both"/>
              <w:rPr>
                <w:rFonts w:asciiTheme="majorBidi" w:hAnsiTheme="majorBidi" w:cstheme="majorBidi"/>
                <w:b/>
                <w:sz w:val="24"/>
                <w:szCs w:val="24"/>
              </w:rPr>
            </w:pPr>
            <w:r w:rsidRPr="00796D40">
              <w:rPr>
                <w:rFonts w:asciiTheme="majorBidi" w:hAnsiTheme="majorBidi" w:cstheme="majorBidi"/>
                <w:b/>
                <w:sz w:val="24"/>
                <w:szCs w:val="24"/>
              </w:rPr>
              <w:t>Paydaşlar</w:t>
            </w:r>
          </w:p>
        </w:tc>
        <w:tc>
          <w:tcPr>
            <w:tcW w:w="1701" w:type="dxa"/>
            <w:gridSpan w:val="2"/>
            <w:shd w:val="clear" w:color="auto" w:fill="FFF2CC" w:themeFill="accent4" w:themeFillTint="33"/>
          </w:tcPr>
          <w:p w14:paraId="0C74C86C" w14:textId="77777777" w:rsidR="002030B9" w:rsidRPr="00796D40" w:rsidRDefault="002030B9" w:rsidP="00ED5F82">
            <w:pPr>
              <w:pStyle w:val="TableParagraph"/>
              <w:spacing w:before="80"/>
              <w:jc w:val="both"/>
              <w:rPr>
                <w:rFonts w:asciiTheme="majorBidi" w:hAnsiTheme="majorBidi" w:cstheme="majorBidi"/>
                <w:b/>
                <w:sz w:val="24"/>
                <w:szCs w:val="24"/>
              </w:rPr>
            </w:pPr>
            <w:r w:rsidRPr="00796D40">
              <w:rPr>
                <w:rFonts w:asciiTheme="majorBidi" w:hAnsiTheme="majorBidi" w:cstheme="majorBidi"/>
                <w:b/>
                <w:sz w:val="24"/>
                <w:szCs w:val="24"/>
              </w:rPr>
              <w:t>A-Eğitim</w:t>
            </w:r>
          </w:p>
        </w:tc>
        <w:tc>
          <w:tcPr>
            <w:tcW w:w="2268" w:type="dxa"/>
            <w:gridSpan w:val="3"/>
            <w:shd w:val="clear" w:color="auto" w:fill="FFF2CC" w:themeFill="accent4" w:themeFillTint="33"/>
          </w:tcPr>
          <w:p w14:paraId="77398816" w14:textId="77777777" w:rsidR="002030B9" w:rsidRPr="00796D40" w:rsidRDefault="002030B9" w:rsidP="00ED5F82">
            <w:pPr>
              <w:pStyle w:val="TableParagraph"/>
              <w:spacing w:before="80"/>
              <w:jc w:val="both"/>
              <w:rPr>
                <w:rFonts w:asciiTheme="majorBidi" w:hAnsiTheme="majorBidi" w:cstheme="majorBidi"/>
                <w:b/>
                <w:sz w:val="24"/>
                <w:szCs w:val="24"/>
              </w:rPr>
            </w:pPr>
            <w:r w:rsidRPr="00796D40">
              <w:rPr>
                <w:rFonts w:asciiTheme="majorBidi" w:hAnsiTheme="majorBidi" w:cstheme="majorBidi"/>
                <w:b/>
                <w:sz w:val="24"/>
                <w:szCs w:val="24"/>
              </w:rPr>
              <w:t>B-Araştırma</w:t>
            </w:r>
          </w:p>
        </w:tc>
        <w:tc>
          <w:tcPr>
            <w:tcW w:w="1875" w:type="dxa"/>
            <w:gridSpan w:val="2"/>
            <w:shd w:val="clear" w:color="auto" w:fill="FFF2CC" w:themeFill="accent4" w:themeFillTint="33"/>
          </w:tcPr>
          <w:p w14:paraId="75269E50" w14:textId="77777777" w:rsidR="002030B9" w:rsidRPr="00796D40" w:rsidRDefault="002030B9" w:rsidP="00ED5F82">
            <w:pPr>
              <w:pStyle w:val="TableParagraph"/>
              <w:spacing w:before="80"/>
              <w:jc w:val="both"/>
              <w:rPr>
                <w:rFonts w:asciiTheme="majorBidi" w:hAnsiTheme="majorBidi" w:cstheme="majorBidi"/>
                <w:b/>
                <w:sz w:val="24"/>
                <w:szCs w:val="24"/>
              </w:rPr>
            </w:pPr>
            <w:r w:rsidRPr="00796D40">
              <w:rPr>
                <w:rFonts w:asciiTheme="majorBidi" w:hAnsiTheme="majorBidi" w:cstheme="majorBidi"/>
                <w:b/>
                <w:sz w:val="24"/>
                <w:szCs w:val="24"/>
              </w:rPr>
              <w:t>C-Girişimcilik</w:t>
            </w:r>
          </w:p>
        </w:tc>
      </w:tr>
      <w:tr w:rsidR="002030B9" w:rsidRPr="00796D40" w14:paraId="4472A9C1" w14:textId="77777777" w:rsidTr="002030B9">
        <w:trPr>
          <w:trHeight w:val="364"/>
        </w:trPr>
        <w:tc>
          <w:tcPr>
            <w:tcW w:w="3250" w:type="dxa"/>
            <w:vMerge/>
            <w:tcBorders>
              <w:top w:val="nil"/>
            </w:tcBorders>
            <w:shd w:val="clear" w:color="auto" w:fill="FFF2CC" w:themeFill="accent4" w:themeFillTint="33"/>
          </w:tcPr>
          <w:p w14:paraId="07410A02" w14:textId="77777777" w:rsidR="002030B9" w:rsidRPr="00796D40" w:rsidRDefault="002030B9" w:rsidP="00ED5F82">
            <w:pPr>
              <w:jc w:val="both"/>
              <w:rPr>
                <w:rFonts w:asciiTheme="majorBidi" w:hAnsiTheme="majorBidi" w:cstheme="majorBidi"/>
                <w:sz w:val="24"/>
                <w:szCs w:val="24"/>
              </w:rPr>
            </w:pPr>
          </w:p>
        </w:tc>
        <w:tc>
          <w:tcPr>
            <w:tcW w:w="851" w:type="dxa"/>
            <w:shd w:val="clear" w:color="auto" w:fill="FFF2CC" w:themeFill="accent4" w:themeFillTint="33"/>
            <w:vAlign w:val="center"/>
          </w:tcPr>
          <w:p w14:paraId="65299F21" w14:textId="77777777" w:rsidR="002030B9" w:rsidRPr="00796D40" w:rsidRDefault="002030B9" w:rsidP="00ED5F82">
            <w:pPr>
              <w:pStyle w:val="TableParagraph"/>
              <w:spacing w:before="61"/>
              <w:jc w:val="both"/>
              <w:rPr>
                <w:rFonts w:asciiTheme="majorBidi" w:hAnsiTheme="majorBidi" w:cstheme="majorBidi"/>
                <w:b/>
                <w:sz w:val="24"/>
                <w:szCs w:val="24"/>
              </w:rPr>
            </w:pPr>
            <w:r w:rsidRPr="00796D40">
              <w:rPr>
                <w:rFonts w:asciiTheme="majorBidi" w:hAnsiTheme="majorBidi" w:cstheme="majorBidi"/>
                <w:b/>
                <w:sz w:val="24"/>
                <w:szCs w:val="24"/>
              </w:rPr>
              <w:t>Ü/H1</w:t>
            </w:r>
          </w:p>
        </w:tc>
        <w:tc>
          <w:tcPr>
            <w:tcW w:w="850" w:type="dxa"/>
            <w:shd w:val="clear" w:color="auto" w:fill="FFF2CC" w:themeFill="accent4" w:themeFillTint="33"/>
            <w:vAlign w:val="center"/>
          </w:tcPr>
          <w:p w14:paraId="08CA9BDE" w14:textId="77777777" w:rsidR="002030B9" w:rsidRPr="00796D40" w:rsidRDefault="002030B9" w:rsidP="00ED5F82">
            <w:pPr>
              <w:pStyle w:val="TableParagraph"/>
              <w:spacing w:before="61"/>
              <w:jc w:val="both"/>
              <w:rPr>
                <w:rFonts w:asciiTheme="majorBidi" w:hAnsiTheme="majorBidi" w:cstheme="majorBidi"/>
                <w:b/>
                <w:sz w:val="24"/>
                <w:szCs w:val="24"/>
              </w:rPr>
            </w:pPr>
            <w:r w:rsidRPr="00796D40">
              <w:rPr>
                <w:rFonts w:asciiTheme="majorBidi" w:hAnsiTheme="majorBidi" w:cstheme="majorBidi"/>
                <w:b/>
                <w:sz w:val="24"/>
                <w:szCs w:val="24"/>
              </w:rPr>
              <w:t>Ü/H 2</w:t>
            </w:r>
          </w:p>
        </w:tc>
        <w:tc>
          <w:tcPr>
            <w:tcW w:w="851" w:type="dxa"/>
            <w:shd w:val="clear" w:color="auto" w:fill="FFF2CC" w:themeFill="accent4" w:themeFillTint="33"/>
            <w:vAlign w:val="center"/>
          </w:tcPr>
          <w:p w14:paraId="5FCA562F" w14:textId="77777777" w:rsidR="002030B9" w:rsidRPr="00796D40" w:rsidRDefault="002030B9" w:rsidP="00ED5F82">
            <w:pPr>
              <w:pStyle w:val="TableParagraph"/>
              <w:spacing w:before="61"/>
              <w:jc w:val="both"/>
              <w:rPr>
                <w:rFonts w:asciiTheme="majorBidi" w:hAnsiTheme="majorBidi" w:cstheme="majorBidi"/>
                <w:b/>
                <w:sz w:val="24"/>
                <w:szCs w:val="24"/>
              </w:rPr>
            </w:pPr>
            <w:r w:rsidRPr="00796D40">
              <w:rPr>
                <w:rFonts w:asciiTheme="majorBidi" w:hAnsiTheme="majorBidi" w:cstheme="majorBidi"/>
                <w:b/>
                <w:sz w:val="24"/>
                <w:szCs w:val="24"/>
              </w:rPr>
              <w:t>Ü/H 1</w:t>
            </w:r>
          </w:p>
        </w:tc>
        <w:tc>
          <w:tcPr>
            <w:tcW w:w="709" w:type="dxa"/>
            <w:shd w:val="clear" w:color="auto" w:fill="FFF2CC" w:themeFill="accent4" w:themeFillTint="33"/>
            <w:vAlign w:val="center"/>
          </w:tcPr>
          <w:p w14:paraId="70592E4D" w14:textId="77777777" w:rsidR="002030B9" w:rsidRPr="00796D40" w:rsidRDefault="002030B9" w:rsidP="00ED5F82">
            <w:pPr>
              <w:pStyle w:val="TableParagraph"/>
              <w:spacing w:before="61"/>
              <w:jc w:val="both"/>
              <w:rPr>
                <w:rFonts w:asciiTheme="majorBidi" w:hAnsiTheme="majorBidi" w:cstheme="majorBidi"/>
                <w:b/>
                <w:sz w:val="24"/>
                <w:szCs w:val="24"/>
              </w:rPr>
            </w:pPr>
            <w:r w:rsidRPr="00796D40">
              <w:rPr>
                <w:rFonts w:asciiTheme="majorBidi" w:hAnsiTheme="majorBidi" w:cstheme="majorBidi"/>
                <w:b/>
                <w:sz w:val="24"/>
                <w:szCs w:val="24"/>
              </w:rPr>
              <w:t>Ü/H 2</w:t>
            </w:r>
          </w:p>
        </w:tc>
        <w:tc>
          <w:tcPr>
            <w:tcW w:w="708" w:type="dxa"/>
            <w:shd w:val="clear" w:color="auto" w:fill="FFF2CC" w:themeFill="accent4" w:themeFillTint="33"/>
            <w:vAlign w:val="center"/>
          </w:tcPr>
          <w:p w14:paraId="28522906" w14:textId="77777777" w:rsidR="002030B9" w:rsidRPr="00796D40" w:rsidRDefault="002030B9" w:rsidP="00ED5F82">
            <w:pPr>
              <w:pStyle w:val="TableParagraph"/>
              <w:spacing w:before="61"/>
              <w:jc w:val="both"/>
              <w:rPr>
                <w:rFonts w:asciiTheme="majorBidi" w:hAnsiTheme="majorBidi" w:cstheme="majorBidi"/>
                <w:b/>
                <w:sz w:val="24"/>
                <w:szCs w:val="24"/>
              </w:rPr>
            </w:pPr>
            <w:r w:rsidRPr="00796D40">
              <w:rPr>
                <w:rFonts w:asciiTheme="majorBidi" w:hAnsiTheme="majorBidi" w:cstheme="majorBidi"/>
                <w:b/>
                <w:sz w:val="24"/>
                <w:szCs w:val="24"/>
              </w:rPr>
              <w:t>Ü/H 3</w:t>
            </w:r>
          </w:p>
        </w:tc>
        <w:tc>
          <w:tcPr>
            <w:tcW w:w="993" w:type="dxa"/>
            <w:shd w:val="clear" w:color="auto" w:fill="FFF2CC" w:themeFill="accent4" w:themeFillTint="33"/>
            <w:vAlign w:val="center"/>
          </w:tcPr>
          <w:p w14:paraId="72FC9821" w14:textId="77777777" w:rsidR="002030B9" w:rsidRPr="00796D40" w:rsidRDefault="002030B9" w:rsidP="00ED5F82">
            <w:pPr>
              <w:pStyle w:val="TableParagraph"/>
              <w:spacing w:before="61"/>
              <w:ind w:right="283"/>
              <w:jc w:val="both"/>
              <w:rPr>
                <w:rFonts w:asciiTheme="majorBidi" w:hAnsiTheme="majorBidi" w:cstheme="majorBidi"/>
                <w:b/>
                <w:sz w:val="24"/>
                <w:szCs w:val="24"/>
              </w:rPr>
            </w:pPr>
            <w:r w:rsidRPr="00796D40">
              <w:rPr>
                <w:rFonts w:asciiTheme="majorBidi" w:hAnsiTheme="majorBidi" w:cstheme="majorBidi"/>
                <w:b/>
                <w:sz w:val="24"/>
                <w:szCs w:val="24"/>
              </w:rPr>
              <w:t>Ü/H 1</w:t>
            </w:r>
          </w:p>
        </w:tc>
        <w:tc>
          <w:tcPr>
            <w:tcW w:w="882" w:type="dxa"/>
            <w:shd w:val="clear" w:color="auto" w:fill="FFF2CC" w:themeFill="accent4" w:themeFillTint="33"/>
            <w:vAlign w:val="center"/>
          </w:tcPr>
          <w:p w14:paraId="5F6518BB" w14:textId="77777777" w:rsidR="002030B9" w:rsidRPr="00796D40" w:rsidRDefault="002030B9" w:rsidP="00ED5F82">
            <w:pPr>
              <w:pStyle w:val="TableParagraph"/>
              <w:spacing w:before="61"/>
              <w:jc w:val="both"/>
              <w:rPr>
                <w:rFonts w:asciiTheme="majorBidi" w:hAnsiTheme="majorBidi" w:cstheme="majorBidi"/>
                <w:b/>
                <w:sz w:val="24"/>
                <w:szCs w:val="24"/>
              </w:rPr>
            </w:pPr>
            <w:r w:rsidRPr="00796D40">
              <w:rPr>
                <w:rFonts w:asciiTheme="majorBidi" w:hAnsiTheme="majorBidi" w:cstheme="majorBidi"/>
                <w:b/>
                <w:sz w:val="24"/>
                <w:szCs w:val="24"/>
              </w:rPr>
              <w:t>Ü/H 2</w:t>
            </w:r>
          </w:p>
        </w:tc>
      </w:tr>
      <w:tr w:rsidR="002030B9" w:rsidRPr="00796D40" w14:paraId="2D59527B" w14:textId="77777777" w:rsidTr="002030B9">
        <w:trPr>
          <w:trHeight w:val="364"/>
        </w:trPr>
        <w:tc>
          <w:tcPr>
            <w:tcW w:w="3250" w:type="dxa"/>
          </w:tcPr>
          <w:p w14:paraId="7DE7398F" w14:textId="57775923" w:rsidR="002030B9" w:rsidRPr="00796D40" w:rsidRDefault="002030B9"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rPr>
              <w:t>Ziya Gökalp Eğitim Fakültesi</w:t>
            </w:r>
          </w:p>
        </w:tc>
        <w:tc>
          <w:tcPr>
            <w:tcW w:w="851" w:type="dxa"/>
            <w:vAlign w:val="center"/>
          </w:tcPr>
          <w:p w14:paraId="2A982B18"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850" w:type="dxa"/>
            <w:vAlign w:val="center"/>
          </w:tcPr>
          <w:p w14:paraId="2ABA1335" w14:textId="77777777" w:rsidR="002030B9" w:rsidRPr="00796D40" w:rsidRDefault="002030B9" w:rsidP="00ED5F82">
            <w:pPr>
              <w:pStyle w:val="TableParagraph"/>
              <w:spacing w:before="61"/>
              <w:ind w:left="5"/>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851" w:type="dxa"/>
            <w:vAlign w:val="center"/>
          </w:tcPr>
          <w:p w14:paraId="3F7FA9C7"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709" w:type="dxa"/>
            <w:vAlign w:val="center"/>
          </w:tcPr>
          <w:p w14:paraId="1FA102C0"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708" w:type="dxa"/>
            <w:vAlign w:val="center"/>
          </w:tcPr>
          <w:p w14:paraId="7EF32FDA"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993" w:type="dxa"/>
            <w:vAlign w:val="center"/>
          </w:tcPr>
          <w:p w14:paraId="527FAF90" w14:textId="77777777" w:rsidR="002030B9" w:rsidRPr="00796D40" w:rsidRDefault="002030B9" w:rsidP="00ED5F82">
            <w:pPr>
              <w:pStyle w:val="TableParagraph"/>
              <w:spacing w:before="61"/>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882" w:type="dxa"/>
            <w:vAlign w:val="center"/>
          </w:tcPr>
          <w:p w14:paraId="077EFA69"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r>
      <w:tr w:rsidR="002030B9" w:rsidRPr="00796D40" w14:paraId="4814AD80" w14:textId="77777777" w:rsidTr="002030B9">
        <w:trPr>
          <w:trHeight w:val="364"/>
        </w:trPr>
        <w:tc>
          <w:tcPr>
            <w:tcW w:w="3250" w:type="dxa"/>
          </w:tcPr>
          <w:p w14:paraId="56BE0556" w14:textId="50587623" w:rsidR="002030B9" w:rsidRPr="00796D40" w:rsidRDefault="002030B9"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rPr>
              <w:t>Edebiyat Fakültesi</w:t>
            </w:r>
          </w:p>
        </w:tc>
        <w:tc>
          <w:tcPr>
            <w:tcW w:w="851" w:type="dxa"/>
            <w:vAlign w:val="center"/>
          </w:tcPr>
          <w:p w14:paraId="52DF871D"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850" w:type="dxa"/>
            <w:vAlign w:val="center"/>
          </w:tcPr>
          <w:p w14:paraId="644F3953"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851" w:type="dxa"/>
            <w:vAlign w:val="center"/>
          </w:tcPr>
          <w:p w14:paraId="4E572488"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709" w:type="dxa"/>
            <w:vAlign w:val="center"/>
          </w:tcPr>
          <w:p w14:paraId="00214728" w14:textId="77777777" w:rsidR="002030B9" w:rsidRPr="00796D40" w:rsidRDefault="002030B9" w:rsidP="00ED5F82">
            <w:pPr>
              <w:pStyle w:val="TableParagraph"/>
              <w:spacing w:before="61"/>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708" w:type="dxa"/>
            <w:vAlign w:val="center"/>
          </w:tcPr>
          <w:p w14:paraId="17B38387"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993" w:type="dxa"/>
            <w:vAlign w:val="center"/>
          </w:tcPr>
          <w:p w14:paraId="5CC99C26"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c>
          <w:tcPr>
            <w:tcW w:w="882" w:type="dxa"/>
            <w:vAlign w:val="center"/>
          </w:tcPr>
          <w:p w14:paraId="3D78384D" w14:textId="77777777" w:rsidR="002030B9" w:rsidRPr="00796D40" w:rsidRDefault="002030B9" w:rsidP="00ED5F82">
            <w:pPr>
              <w:pStyle w:val="TableParagraph"/>
              <w:jc w:val="both"/>
              <w:rPr>
                <w:rFonts w:asciiTheme="majorBidi" w:hAnsiTheme="majorBidi" w:cstheme="majorBidi"/>
                <w:w w:val="99"/>
                <w:sz w:val="24"/>
                <w:szCs w:val="24"/>
              </w:rPr>
            </w:pPr>
            <w:r w:rsidRPr="00796D40">
              <w:rPr>
                <w:rFonts w:asciiTheme="majorBidi" w:hAnsiTheme="majorBidi" w:cstheme="majorBidi"/>
                <w:w w:val="99"/>
                <w:sz w:val="24"/>
                <w:szCs w:val="24"/>
              </w:rPr>
              <w:t>√</w:t>
            </w:r>
          </w:p>
        </w:tc>
      </w:tr>
    </w:tbl>
    <w:p w14:paraId="4FCE04FE" w14:textId="4128654F" w:rsidR="008F4C35" w:rsidRPr="00796D40" w:rsidRDefault="002030B9" w:rsidP="00ED5F82">
      <w:pPr>
        <w:spacing w:before="61"/>
        <w:jc w:val="both"/>
        <w:rPr>
          <w:rFonts w:asciiTheme="majorBidi" w:hAnsiTheme="majorBidi" w:cstheme="majorBidi"/>
          <w:sz w:val="24"/>
          <w:szCs w:val="24"/>
        </w:rPr>
      </w:pPr>
      <w:r w:rsidRPr="00796D40">
        <w:rPr>
          <w:rFonts w:asciiTheme="majorBidi" w:hAnsiTheme="majorBidi" w:cstheme="majorBidi"/>
          <w:sz w:val="24"/>
          <w:szCs w:val="24"/>
        </w:rPr>
        <w:t xml:space="preserve">  </w:t>
      </w:r>
      <w:r w:rsidR="008F4C35" w:rsidRPr="00796D40">
        <w:rPr>
          <w:rFonts w:asciiTheme="majorBidi" w:hAnsiTheme="majorBidi" w:cstheme="majorBidi"/>
          <w:sz w:val="24"/>
          <w:szCs w:val="24"/>
        </w:rPr>
        <w:t>Ü: Ürün, H: Hizmet</w:t>
      </w:r>
    </w:p>
    <w:p w14:paraId="476EE250" w14:textId="18A7C758" w:rsidR="008F4C35" w:rsidRPr="00796D40" w:rsidRDefault="008F4C35" w:rsidP="00ED5F82">
      <w:pPr>
        <w:pStyle w:val="GvdeMetni"/>
        <w:spacing w:before="166"/>
        <w:ind w:left="156" w:right="132"/>
        <w:jc w:val="both"/>
        <w:rPr>
          <w:rFonts w:asciiTheme="majorBidi" w:hAnsiTheme="majorBidi" w:cstheme="majorBidi"/>
        </w:rPr>
      </w:pPr>
      <w:r w:rsidRPr="00796D40">
        <w:rPr>
          <w:rFonts w:asciiTheme="majorBidi" w:hAnsiTheme="majorBidi" w:cstheme="majorBidi"/>
        </w:rPr>
        <w:t>Öncelikli paydaşlarla gerçekleştirilecek çalışmaların niteliğinin belirlenmesi için Paydaşların Önceliklendirilmesi</w:t>
      </w:r>
      <w:r w:rsidRPr="00796D40">
        <w:rPr>
          <w:rFonts w:asciiTheme="majorBidi" w:hAnsiTheme="majorBidi" w:cstheme="majorBidi"/>
          <w:spacing w:val="-14"/>
        </w:rPr>
        <w:t xml:space="preserve"> </w:t>
      </w:r>
      <w:r w:rsidRPr="00796D40">
        <w:rPr>
          <w:rFonts w:asciiTheme="majorBidi" w:hAnsiTheme="majorBidi" w:cstheme="majorBidi"/>
        </w:rPr>
        <w:t>Tablosundan</w:t>
      </w:r>
      <w:r w:rsidRPr="00796D40">
        <w:rPr>
          <w:rFonts w:asciiTheme="majorBidi" w:hAnsiTheme="majorBidi" w:cstheme="majorBidi"/>
          <w:spacing w:val="-13"/>
        </w:rPr>
        <w:t xml:space="preserve"> </w:t>
      </w:r>
      <w:r w:rsidRPr="00796D40">
        <w:rPr>
          <w:rFonts w:asciiTheme="majorBidi" w:hAnsiTheme="majorBidi" w:cstheme="majorBidi"/>
        </w:rPr>
        <w:t>(Tablo</w:t>
      </w:r>
      <w:r w:rsidRPr="00796D40">
        <w:rPr>
          <w:rFonts w:asciiTheme="majorBidi" w:hAnsiTheme="majorBidi" w:cstheme="majorBidi"/>
          <w:spacing w:val="-14"/>
        </w:rPr>
        <w:t xml:space="preserve"> </w:t>
      </w:r>
      <w:r w:rsidRPr="00796D40">
        <w:rPr>
          <w:rFonts w:asciiTheme="majorBidi" w:hAnsiTheme="majorBidi" w:cstheme="majorBidi"/>
        </w:rPr>
        <w:t>7)</w:t>
      </w:r>
      <w:r w:rsidRPr="00796D40">
        <w:rPr>
          <w:rFonts w:asciiTheme="majorBidi" w:hAnsiTheme="majorBidi" w:cstheme="majorBidi"/>
          <w:spacing w:val="-14"/>
        </w:rPr>
        <w:t xml:space="preserve"> </w:t>
      </w:r>
      <w:r w:rsidRPr="00796D40">
        <w:rPr>
          <w:rFonts w:asciiTheme="majorBidi" w:hAnsiTheme="majorBidi" w:cstheme="majorBidi"/>
        </w:rPr>
        <w:t>faydalanılarak</w:t>
      </w:r>
      <w:r w:rsidRPr="00796D40">
        <w:rPr>
          <w:rFonts w:asciiTheme="majorBidi" w:hAnsiTheme="majorBidi" w:cstheme="majorBidi"/>
          <w:spacing w:val="-15"/>
        </w:rPr>
        <w:t xml:space="preserve"> </w:t>
      </w:r>
      <w:r w:rsidRPr="00796D40">
        <w:rPr>
          <w:rFonts w:asciiTheme="majorBidi" w:hAnsiTheme="majorBidi" w:cstheme="majorBidi"/>
        </w:rPr>
        <w:t>hazırlanan</w:t>
      </w:r>
      <w:r w:rsidRPr="00796D40">
        <w:rPr>
          <w:rFonts w:asciiTheme="majorBidi" w:hAnsiTheme="majorBidi" w:cstheme="majorBidi"/>
          <w:spacing w:val="-15"/>
        </w:rPr>
        <w:t xml:space="preserve"> </w:t>
      </w:r>
      <w:r w:rsidRPr="00796D40">
        <w:rPr>
          <w:rFonts w:asciiTheme="majorBidi" w:hAnsiTheme="majorBidi" w:cstheme="majorBidi"/>
        </w:rPr>
        <w:t>Paydaş</w:t>
      </w:r>
      <w:r w:rsidRPr="00796D40">
        <w:rPr>
          <w:rFonts w:asciiTheme="majorBidi" w:hAnsiTheme="majorBidi" w:cstheme="majorBidi"/>
          <w:spacing w:val="-14"/>
        </w:rPr>
        <w:t xml:space="preserve"> </w:t>
      </w:r>
      <w:r w:rsidRPr="00796D40">
        <w:rPr>
          <w:rFonts w:asciiTheme="majorBidi" w:hAnsiTheme="majorBidi" w:cstheme="majorBidi"/>
        </w:rPr>
        <w:t>Etki/Önem</w:t>
      </w:r>
      <w:r w:rsidRPr="00796D40">
        <w:rPr>
          <w:rFonts w:asciiTheme="majorBidi" w:hAnsiTheme="majorBidi" w:cstheme="majorBidi"/>
          <w:spacing w:val="-14"/>
        </w:rPr>
        <w:t xml:space="preserve"> </w:t>
      </w:r>
      <w:r w:rsidR="00AF0DE9" w:rsidRPr="00796D40">
        <w:rPr>
          <w:rFonts w:asciiTheme="majorBidi" w:hAnsiTheme="majorBidi" w:cstheme="majorBidi"/>
        </w:rPr>
        <w:t>Matrisi kullanılmıştır.</w:t>
      </w:r>
    </w:p>
    <w:p w14:paraId="03ECF1F4" w14:textId="77777777" w:rsidR="008F4C35" w:rsidRPr="00796D40" w:rsidRDefault="008F4C35" w:rsidP="00ED5F82">
      <w:pPr>
        <w:pStyle w:val="GvdeMetni"/>
        <w:spacing w:before="9"/>
        <w:jc w:val="both"/>
        <w:rPr>
          <w:rFonts w:asciiTheme="majorBidi" w:hAnsiTheme="majorBidi" w:cstheme="majorBidi"/>
        </w:rPr>
      </w:pPr>
    </w:p>
    <w:p w14:paraId="340A8A37" w14:textId="77777777" w:rsidR="003C351F" w:rsidRPr="00796D40" w:rsidRDefault="003C351F" w:rsidP="00ED5F82">
      <w:pPr>
        <w:pStyle w:val="GvdeMetni"/>
        <w:spacing w:before="9"/>
        <w:jc w:val="both"/>
        <w:rPr>
          <w:rFonts w:asciiTheme="majorBidi" w:hAnsiTheme="majorBidi" w:cstheme="majorBidi"/>
        </w:rPr>
      </w:pPr>
    </w:p>
    <w:p w14:paraId="62C82A59" w14:textId="77777777" w:rsidR="00F55306" w:rsidRPr="00796D40" w:rsidRDefault="00F55306" w:rsidP="00ED5F82">
      <w:pPr>
        <w:pStyle w:val="GvdeMetni"/>
        <w:spacing w:before="9"/>
        <w:jc w:val="both"/>
        <w:rPr>
          <w:rFonts w:asciiTheme="majorBidi" w:hAnsiTheme="majorBidi" w:cstheme="majorBidi"/>
        </w:rPr>
      </w:pPr>
    </w:p>
    <w:p w14:paraId="340ADDC8" w14:textId="034AAC7F" w:rsidR="008F4C35" w:rsidRPr="00796D40" w:rsidRDefault="00F55306" w:rsidP="00ED5F82">
      <w:pPr>
        <w:pStyle w:val="Balk3"/>
        <w:spacing w:before="1"/>
        <w:rPr>
          <w:rFonts w:asciiTheme="majorBidi" w:hAnsiTheme="majorBidi" w:cstheme="majorBidi"/>
        </w:rPr>
      </w:pPr>
      <w:bookmarkStart w:id="6" w:name="_bookmark31"/>
      <w:bookmarkEnd w:id="6"/>
      <w:r w:rsidRPr="00796D40">
        <w:rPr>
          <w:rFonts w:asciiTheme="majorBidi" w:hAnsiTheme="majorBidi" w:cstheme="majorBidi"/>
        </w:rPr>
        <w:t>Tablo 12</w:t>
      </w:r>
      <w:r w:rsidR="008F4C35" w:rsidRPr="00796D40">
        <w:rPr>
          <w:rFonts w:asciiTheme="majorBidi" w:hAnsiTheme="majorBidi" w:cstheme="majorBidi"/>
        </w:rPr>
        <w:t>: Paydaş Etki/Önem Matrisi</w:t>
      </w:r>
    </w:p>
    <w:p w14:paraId="66F658A8" w14:textId="38D47125" w:rsidR="00550E81" w:rsidRPr="00796D40" w:rsidRDefault="00550E81" w:rsidP="00ED5F82">
      <w:pPr>
        <w:jc w:val="both"/>
        <w:rPr>
          <w:rFonts w:asciiTheme="majorBidi" w:hAnsiTheme="majorBidi" w:cstheme="majorBidi"/>
        </w:rPr>
      </w:pPr>
    </w:p>
    <w:tbl>
      <w:tblPr>
        <w:tblStyle w:val="TabloKlavuzu"/>
        <w:tblW w:w="0" w:type="auto"/>
        <w:tblInd w:w="156" w:type="dxa"/>
        <w:tblLook w:val="04A0" w:firstRow="1" w:lastRow="0" w:firstColumn="1" w:lastColumn="0" w:noHBand="0" w:noVBand="1"/>
      </w:tblPr>
      <w:tblGrid>
        <w:gridCol w:w="2960"/>
        <w:gridCol w:w="2975"/>
        <w:gridCol w:w="2971"/>
      </w:tblGrid>
      <w:tr w:rsidR="00550E81" w:rsidRPr="00796D40" w14:paraId="0F7FC020" w14:textId="77777777" w:rsidTr="00550E81">
        <w:tc>
          <w:tcPr>
            <w:tcW w:w="2960" w:type="dxa"/>
            <w:vMerge w:val="restart"/>
          </w:tcPr>
          <w:p w14:paraId="6CA12065" w14:textId="614B3D9B" w:rsidR="00550E81" w:rsidRPr="00796D40" w:rsidRDefault="00550E81" w:rsidP="00ED5F82">
            <w:pPr>
              <w:pStyle w:val="Balk3"/>
              <w:spacing w:before="1"/>
              <w:ind w:left="0"/>
              <w:outlineLvl w:val="2"/>
              <w:rPr>
                <w:rFonts w:asciiTheme="majorBidi" w:hAnsiTheme="majorBidi" w:cstheme="majorBidi"/>
              </w:rPr>
            </w:pPr>
            <w:r w:rsidRPr="00796D40">
              <w:rPr>
                <w:rFonts w:asciiTheme="majorBidi" w:hAnsiTheme="majorBidi" w:cstheme="majorBidi"/>
              </w:rPr>
              <w:t>Önem Düzeyi</w:t>
            </w:r>
          </w:p>
        </w:tc>
        <w:tc>
          <w:tcPr>
            <w:tcW w:w="5946" w:type="dxa"/>
            <w:gridSpan w:val="2"/>
          </w:tcPr>
          <w:p w14:paraId="40F198CD" w14:textId="6A87F4B2" w:rsidR="00550E81" w:rsidRPr="00796D40" w:rsidRDefault="00550E81" w:rsidP="00ED5F82">
            <w:pPr>
              <w:pStyle w:val="Balk3"/>
              <w:spacing w:before="1"/>
              <w:ind w:left="0"/>
              <w:outlineLvl w:val="2"/>
              <w:rPr>
                <w:rFonts w:asciiTheme="majorBidi" w:hAnsiTheme="majorBidi" w:cstheme="majorBidi"/>
              </w:rPr>
            </w:pPr>
            <w:r w:rsidRPr="00796D40">
              <w:rPr>
                <w:rFonts w:asciiTheme="majorBidi" w:hAnsiTheme="majorBidi" w:cstheme="majorBidi"/>
              </w:rPr>
              <w:t>Etki Düzeyi</w:t>
            </w:r>
          </w:p>
        </w:tc>
      </w:tr>
      <w:tr w:rsidR="00550E81" w:rsidRPr="00796D40" w14:paraId="5046CDE1" w14:textId="77777777" w:rsidTr="00550E81">
        <w:tc>
          <w:tcPr>
            <w:tcW w:w="2960" w:type="dxa"/>
            <w:vMerge/>
          </w:tcPr>
          <w:p w14:paraId="37C1BDA1" w14:textId="77777777" w:rsidR="00550E81" w:rsidRPr="00796D40" w:rsidRDefault="00550E81" w:rsidP="00ED5F82">
            <w:pPr>
              <w:pStyle w:val="Balk3"/>
              <w:spacing w:before="1"/>
              <w:ind w:left="0"/>
              <w:outlineLvl w:val="2"/>
              <w:rPr>
                <w:rFonts w:asciiTheme="majorBidi" w:hAnsiTheme="majorBidi" w:cstheme="majorBidi"/>
              </w:rPr>
            </w:pPr>
          </w:p>
        </w:tc>
        <w:tc>
          <w:tcPr>
            <w:tcW w:w="2975" w:type="dxa"/>
          </w:tcPr>
          <w:p w14:paraId="1E9492D8" w14:textId="605C6BE4" w:rsidR="00550E81" w:rsidRPr="00796D40" w:rsidRDefault="00550E81" w:rsidP="00ED5F82">
            <w:pPr>
              <w:pStyle w:val="Balk3"/>
              <w:spacing w:before="1"/>
              <w:ind w:left="0"/>
              <w:outlineLvl w:val="2"/>
              <w:rPr>
                <w:rFonts w:asciiTheme="majorBidi" w:hAnsiTheme="majorBidi" w:cstheme="majorBidi"/>
              </w:rPr>
            </w:pPr>
            <w:r w:rsidRPr="00796D40">
              <w:rPr>
                <w:rFonts w:asciiTheme="majorBidi" w:hAnsiTheme="majorBidi" w:cstheme="majorBidi"/>
              </w:rPr>
              <w:t>Zayıf</w:t>
            </w:r>
          </w:p>
        </w:tc>
        <w:tc>
          <w:tcPr>
            <w:tcW w:w="2971" w:type="dxa"/>
          </w:tcPr>
          <w:p w14:paraId="44D23BA4" w14:textId="56AE7F1E" w:rsidR="00550E81" w:rsidRPr="00796D40" w:rsidRDefault="00550E81" w:rsidP="00ED5F82">
            <w:pPr>
              <w:pStyle w:val="Balk3"/>
              <w:spacing w:before="1"/>
              <w:ind w:left="0"/>
              <w:outlineLvl w:val="2"/>
              <w:rPr>
                <w:rFonts w:asciiTheme="majorBidi" w:hAnsiTheme="majorBidi" w:cstheme="majorBidi"/>
              </w:rPr>
            </w:pPr>
            <w:r w:rsidRPr="00796D40">
              <w:rPr>
                <w:rFonts w:asciiTheme="majorBidi" w:hAnsiTheme="majorBidi" w:cstheme="majorBidi"/>
              </w:rPr>
              <w:t>Güçlü</w:t>
            </w:r>
          </w:p>
        </w:tc>
      </w:tr>
      <w:tr w:rsidR="00550E81" w:rsidRPr="00796D40" w14:paraId="1E9C3FD4" w14:textId="77777777" w:rsidTr="00550E81">
        <w:tc>
          <w:tcPr>
            <w:tcW w:w="2960" w:type="dxa"/>
          </w:tcPr>
          <w:p w14:paraId="32FA4253" w14:textId="3B85871D"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Düşük</w:t>
            </w:r>
          </w:p>
        </w:tc>
        <w:tc>
          <w:tcPr>
            <w:tcW w:w="2975" w:type="dxa"/>
          </w:tcPr>
          <w:p w14:paraId="45CF348E" w14:textId="38F1D388"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İzle</w:t>
            </w:r>
          </w:p>
        </w:tc>
        <w:tc>
          <w:tcPr>
            <w:tcW w:w="2971" w:type="dxa"/>
          </w:tcPr>
          <w:p w14:paraId="39201396" w14:textId="26BFDB73"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Bilgilendir</w:t>
            </w:r>
          </w:p>
        </w:tc>
      </w:tr>
      <w:tr w:rsidR="00550E81" w:rsidRPr="00796D40" w14:paraId="14954C2E" w14:textId="77777777" w:rsidTr="00550E81">
        <w:tc>
          <w:tcPr>
            <w:tcW w:w="2960" w:type="dxa"/>
          </w:tcPr>
          <w:p w14:paraId="6B4975CA" w14:textId="71995CE9"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Yüksek</w:t>
            </w:r>
          </w:p>
        </w:tc>
        <w:tc>
          <w:tcPr>
            <w:tcW w:w="2975" w:type="dxa"/>
          </w:tcPr>
          <w:p w14:paraId="14455D2D" w14:textId="77777777"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Çıkarları gözet</w:t>
            </w:r>
          </w:p>
          <w:p w14:paraId="7C38B50C" w14:textId="61AC300A"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Çalışmalara dahil et</w:t>
            </w:r>
          </w:p>
        </w:tc>
        <w:tc>
          <w:tcPr>
            <w:tcW w:w="2971" w:type="dxa"/>
          </w:tcPr>
          <w:p w14:paraId="26869881" w14:textId="01F0C04F" w:rsidR="00550E81" w:rsidRPr="00796D40" w:rsidRDefault="00550E81" w:rsidP="00ED5F82">
            <w:pPr>
              <w:pStyle w:val="Balk3"/>
              <w:spacing w:before="1"/>
              <w:ind w:left="0"/>
              <w:outlineLvl w:val="2"/>
              <w:rPr>
                <w:rFonts w:asciiTheme="majorBidi" w:hAnsiTheme="majorBidi" w:cstheme="majorBidi"/>
                <w:b w:val="0"/>
              </w:rPr>
            </w:pPr>
            <w:r w:rsidRPr="00796D40">
              <w:rPr>
                <w:rFonts w:asciiTheme="majorBidi" w:hAnsiTheme="majorBidi" w:cstheme="majorBidi"/>
                <w:b w:val="0"/>
              </w:rPr>
              <w:t>Birlikte çalış</w:t>
            </w:r>
          </w:p>
        </w:tc>
      </w:tr>
    </w:tbl>
    <w:p w14:paraId="49B72DB7" w14:textId="0F1B72C7" w:rsidR="00B22CB2" w:rsidRPr="00796D40" w:rsidRDefault="00B82CC6" w:rsidP="00474854">
      <w:pPr>
        <w:spacing w:before="240"/>
        <w:jc w:val="both"/>
        <w:rPr>
          <w:rFonts w:asciiTheme="majorBidi" w:hAnsiTheme="majorBidi" w:cstheme="majorBidi"/>
          <w:b/>
          <w:bCs/>
          <w:sz w:val="24"/>
          <w:szCs w:val="24"/>
        </w:rPr>
      </w:pPr>
      <w:r w:rsidRPr="00796D40">
        <w:rPr>
          <w:rFonts w:asciiTheme="majorBidi" w:hAnsiTheme="majorBidi" w:cstheme="majorBidi"/>
          <w:b/>
          <w:bCs/>
          <w:sz w:val="24"/>
          <w:szCs w:val="24"/>
        </w:rPr>
        <w:t>BÖLÜM 3: GELECEĞE BAKIŞ</w:t>
      </w:r>
    </w:p>
    <w:p w14:paraId="69BF24DF" w14:textId="49C7E6FE" w:rsidR="00B22CB2" w:rsidRPr="00796D40" w:rsidRDefault="00B22CB2" w:rsidP="00ED5F82">
      <w:pPr>
        <w:jc w:val="both"/>
        <w:rPr>
          <w:rFonts w:asciiTheme="majorBidi" w:hAnsiTheme="majorBidi" w:cstheme="majorBidi"/>
          <w:sz w:val="24"/>
          <w:szCs w:val="24"/>
        </w:rPr>
      </w:pPr>
      <w:r w:rsidRPr="00796D40">
        <w:rPr>
          <w:rFonts w:asciiTheme="majorBidi" w:hAnsiTheme="majorBidi" w:cstheme="majorBidi"/>
          <w:sz w:val="24"/>
          <w:szCs w:val="24"/>
        </w:rPr>
        <w:t>Birimin geleceğe bakışı için amaçları, hedefleri, paydaş analizleri</w:t>
      </w:r>
      <w:r w:rsidR="00B85DBD" w:rsidRPr="00796D40">
        <w:rPr>
          <w:rFonts w:asciiTheme="majorBidi" w:hAnsiTheme="majorBidi" w:cstheme="majorBidi"/>
          <w:sz w:val="24"/>
          <w:szCs w:val="24"/>
        </w:rPr>
        <w:t>, gfzt analizi</w:t>
      </w:r>
      <w:r w:rsidRPr="00796D40">
        <w:rPr>
          <w:rFonts w:asciiTheme="majorBidi" w:hAnsiTheme="majorBidi" w:cstheme="majorBidi"/>
          <w:sz w:val="24"/>
          <w:szCs w:val="24"/>
        </w:rPr>
        <w:t xml:space="preserve"> ve </w:t>
      </w:r>
      <w:r w:rsidR="00B85DBD" w:rsidRPr="00796D40">
        <w:rPr>
          <w:rFonts w:asciiTheme="majorBidi" w:hAnsiTheme="majorBidi" w:cstheme="majorBidi"/>
          <w:sz w:val="24"/>
          <w:szCs w:val="24"/>
        </w:rPr>
        <w:t>durum-amaç-hedeflerinin sunulması</w:t>
      </w:r>
      <w:r w:rsidR="00340F7A" w:rsidRPr="00796D40">
        <w:rPr>
          <w:rFonts w:asciiTheme="majorBidi" w:hAnsiTheme="majorBidi" w:cstheme="majorBidi"/>
          <w:sz w:val="24"/>
          <w:szCs w:val="24"/>
        </w:rPr>
        <w:t xml:space="preserve">. Birimin geleceğe bakış strateji sunumu sonrasında aşağıdaki tablo doldurulacaktır. Stratejik plan hazırlama rehberi 4. Bölümden istifade edilebilir. </w:t>
      </w:r>
    </w:p>
    <w:p w14:paraId="0D6EA977" w14:textId="1DD1DD2D" w:rsidR="00B22CB2" w:rsidRPr="00796D40" w:rsidRDefault="00B22CB2" w:rsidP="00ED5F82">
      <w:pPr>
        <w:jc w:val="both"/>
        <w:rPr>
          <w:rFonts w:asciiTheme="majorBidi" w:hAnsiTheme="majorBidi" w:cstheme="majorBidi"/>
          <w:sz w:val="24"/>
          <w:szCs w:val="24"/>
        </w:rPr>
      </w:pPr>
      <w:r w:rsidRPr="00796D40">
        <w:rPr>
          <w:rFonts w:asciiTheme="majorBidi" w:hAnsiTheme="majorBidi" w:cstheme="majorBidi"/>
          <w:b/>
          <w:bCs/>
          <w:sz w:val="24"/>
          <w:szCs w:val="24"/>
        </w:rPr>
        <w:t xml:space="preserve">Tablo </w:t>
      </w:r>
      <w:r w:rsidR="00F55306" w:rsidRPr="00796D40">
        <w:rPr>
          <w:rFonts w:asciiTheme="majorBidi" w:hAnsiTheme="majorBidi" w:cstheme="majorBidi"/>
          <w:b/>
          <w:bCs/>
          <w:sz w:val="24"/>
          <w:szCs w:val="24"/>
        </w:rPr>
        <w:t>13</w:t>
      </w:r>
      <w:r w:rsidRPr="00796D40">
        <w:rPr>
          <w:rFonts w:asciiTheme="majorBidi" w:hAnsiTheme="majorBidi" w:cstheme="majorBidi"/>
          <w:b/>
          <w:bCs/>
          <w:sz w:val="24"/>
          <w:szCs w:val="24"/>
        </w:rPr>
        <w:t xml:space="preserve">: Amaç ve hedefler tablosu </w:t>
      </w:r>
    </w:p>
    <w:tbl>
      <w:tblPr>
        <w:tblStyle w:val="TabloKlavuzu"/>
        <w:tblW w:w="0" w:type="auto"/>
        <w:tblLook w:val="04A0" w:firstRow="1" w:lastRow="0" w:firstColumn="1" w:lastColumn="0" w:noHBand="0" w:noVBand="1"/>
      </w:tblPr>
      <w:tblGrid>
        <w:gridCol w:w="704"/>
        <w:gridCol w:w="3090"/>
        <w:gridCol w:w="5268"/>
      </w:tblGrid>
      <w:tr w:rsidR="002E0113" w:rsidRPr="00796D40" w14:paraId="16526CE6" w14:textId="77777777" w:rsidTr="00AF0DE9">
        <w:tc>
          <w:tcPr>
            <w:tcW w:w="704" w:type="dxa"/>
          </w:tcPr>
          <w:p w14:paraId="79DDCA68" w14:textId="6D722C1F" w:rsidR="002E0113" w:rsidRPr="00796D40" w:rsidRDefault="002E0113" w:rsidP="00ED5F82">
            <w:pPr>
              <w:jc w:val="both"/>
              <w:rPr>
                <w:rFonts w:asciiTheme="majorBidi" w:hAnsiTheme="majorBidi" w:cstheme="majorBidi"/>
                <w:b/>
                <w:sz w:val="24"/>
                <w:szCs w:val="24"/>
              </w:rPr>
            </w:pPr>
            <w:r w:rsidRPr="00796D40">
              <w:rPr>
                <w:rFonts w:asciiTheme="majorBidi" w:hAnsiTheme="majorBidi" w:cstheme="majorBidi"/>
                <w:b/>
                <w:sz w:val="24"/>
                <w:szCs w:val="24"/>
              </w:rPr>
              <w:t>Sıra</w:t>
            </w:r>
          </w:p>
        </w:tc>
        <w:tc>
          <w:tcPr>
            <w:tcW w:w="3090" w:type="dxa"/>
          </w:tcPr>
          <w:p w14:paraId="6967F340" w14:textId="0F9FA085" w:rsidR="002E0113" w:rsidRPr="00796D40" w:rsidRDefault="002E0113" w:rsidP="00ED5F82">
            <w:pPr>
              <w:jc w:val="both"/>
              <w:rPr>
                <w:rFonts w:asciiTheme="majorBidi" w:hAnsiTheme="majorBidi" w:cstheme="majorBidi"/>
                <w:b/>
                <w:sz w:val="24"/>
                <w:szCs w:val="24"/>
              </w:rPr>
            </w:pPr>
            <w:r w:rsidRPr="00796D40">
              <w:rPr>
                <w:rFonts w:asciiTheme="majorBidi" w:hAnsiTheme="majorBidi" w:cstheme="majorBidi"/>
                <w:b/>
                <w:sz w:val="24"/>
                <w:szCs w:val="24"/>
              </w:rPr>
              <w:t>Amaçlar</w:t>
            </w:r>
          </w:p>
        </w:tc>
        <w:tc>
          <w:tcPr>
            <w:tcW w:w="5268" w:type="dxa"/>
          </w:tcPr>
          <w:p w14:paraId="53EBC0DB" w14:textId="77777777" w:rsidR="002E0113" w:rsidRPr="00796D40" w:rsidRDefault="002E0113" w:rsidP="00ED5F82">
            <w:pPr>
              <w:jc w:val="both"/>
              <w:rPr>
                <w:rFonts w:asciiTheme="majorBidi" w:hAnsiTheme="majorBidi" w:cstheme="majorBidi"/>
                <w:b/>
                <w:sz w:val="24"/>
                <w:szCs w:val="24"/>
              </w:rPr>
            </w:pPr>
            <w:r w:rsidRPr="00796D40">
              <w:rPr>
                <w:rFonts w:asciiTheme="majorBidi" w:hAnsiTheme="majorBidi" w:cstheme="majorBidi"/>
                <w:b/>
                <w:sz w:val="24"/>
                <w:szCs w:val="24"/>
              </w:rPr>
              <w:t>Hedefler</w:t>
            </w:r>
          </w:p>
        </w:tc>
      </w:tr>
      <w:tr w:rsidR="00AF0DE9" w:rsidRPr="00796D40" w14:paraId="38B948B9" w14:textId="77777777" w:rsidTr="00AF0DE9">
        <w:tc>
          <w:tcPr>
            <w:tcW w:w="704" w:type="dxa"/>
          </w:tcPr>
          <w:p w14:paraId="541B25C3" w14:textId="50138E95"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1</w:t>
            </w:r>
          </w:p>
        </w:tc>
        <w:tc>
          <w:tcPr>
            <w:tcW w:w="3090" w:type="dxa"/>
          </w:tcPr>
          <w:p w14:paraId="73287723" w14:textId="48F53951" w:rsidR="00AF0DE9" w:rsidRPr="00796D40" w:rsidRDefault="00AF0DE9" w:rsidP="00474854">
            <w:pPr>
              <w:jc w:val="both"/>
              <w:rPr>
                <w:rFonts w:asciiTheme="majorBidi" w:hAnsiTheme="majorBidi" w:cstheme="majorBidi"/>
                <w:sz w:val="24"/>
                <w:szCs w:val="24"/>
              </w:rPr>
            </w:pPr>
            <w:r w:rsidRPr="00796D40">
              <w:rPr>
                <w:rFonts w:asciiTheme="majorBidi" w:hAnsiTheme="majorBidi" w:cstheme="majorBidi"/>
                <w:sz w:val="24"/>
                <w:szCs w:val="24"/>
              </w:rPr>
              <w:t>Eğitim-Öğretim faaliyetlerinin geliştirilmesine yönelik amaçlar</w:t>
            </w:r>
          </w:p>
        </w:tc>
        <w:tc>
          <w:tcPr>
            <w:tcW w:w="5268" w:type="dxa"/>
          </w:tcPr>
          <w:p w14:paraId="40D5C9EF" w14:textId="77777777" w:rsidR="00AF0DE9" w:rsidRPr="00796D40" w:rsidRDefault="00AF0DE9" w:rsidP="00ED5F82">
            <w:pPr>
              <w:pStyle w:val="ListeParagraf"/>
              <w:numPr>
                <w:ilvl w:val="1"/>
                <w:numId w:val="11"/>
              </w:numPr>
              <w:jc w:val="both"/>
              <w:rPr>
                <w:rFonts w:asciiTheme="majorBidi" w:hAnsiTheme="majorBidi" w:cstheme="majorBidi"/>
                <w:sz w:val="24"/>
                <w:szCs w:val="24"/>
              </w:rPr>
            </w:pPr>
            <w:r w:rsidRPr="00796D40">
              <w:rPr>
                <w:rFonts w:asciiTheme="majorBidi" w:hAnsiTheme="majorBidi" w:cstheme="majorBidi"/>
                <w:sz w:val="24"/>
                <w:szCs w:val="24"/>
              </w:rPr>
              <w:t xml:space="preserve">Mevcut eğitim programlarını akredite etmek. </w:t>
            </w:r>
          </w:p>
          <w:p w14:paraId="726F73C5" w14:textId="21F2CBB1"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1.</w:t>
            </w:r>
            <w:r w:rsidR="00B732C3" w:rsidRPr="00796D40">
              <w:rPr>
                <w:rFonts w:asciiTheme="majorBidi" w:hAnsiTheme="majorBidi" w:cstheme="majorBidi"/>
                <w:sz w:val="24"/>
                <w:szCs w:val="24"/>
              </w:rPr>
              <w:t>2</w:t>
            </w:r>
            <w:r w:rsidRPr="00796D40">
              <w:rPr>
                <w:rFonts w:asciiTheme="majorBidi" w:hAnsiTheme="majorBidi" w:cstheme="majorBidi"/>
                <w:sz w:val="24"/>
                <w:szCs w:val="24"/>
              </w:rPr>
              <w:t>.Eğitim alanlarının fiziksel olarak iyileştirilmesi ve akademik personellerin teknolojik olarak desteklenmesi</w:t>
            </w:r>
          </w:p>
        </w:tc>
      </w:tr>
      <w:tr w:rsidR="00AF0DE9" w:rsidRPr="00796D40" w14:paraId="74522263" w14:textId="77777777" w:rsidTr="00AF0DE9">
        <w:tc>
          <w:tcPr>
            <w:tcW w:w="704" w:type="dxa"/>
          </w:tcPr>
          <w:p w14:paraId="66BF5BC0" w14:textId="1951C492"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2</w:t>
            </w:r>
          </w:p>
        </w:tc>
        <w:tc>
          <w:tcPr>
            <w:tcW w:w="3090" w:type="dxa"/>
          </w:tcPr>
          <w:p w14:paraId="3727BA4C" w14:textId="2BB9E008"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Girişimcilik-Arge-araştırma ve Yayın sayılarının arttırılmasına yönelik amaçlar</w:t>
            </w:r>
          </w:p>
        </w:tc>
        <w:tc>
          <w:tcPr>
            <w:tcW w:w="5268" w:type="dxa"/>
          </w:tcPr>
          <w:p w14:paraId="40754784" w14:textId="4CF3AF52" w:rsidR="00AF0DE9" w:rsidRPr="00796D40" w:rsidRDefault="00AF0DE9" w:rsidP="00ED5F82">
            <w:pPr>
              <w:pStyle w:val="ListeParagraf"/>
              <w:numPr>
                <w:ilvl w:val="1"/>
                <w:numId w:val="16"/>
              </w:numPr>
              <w:jc w:val="both"/>
              <w:rPr>
                <w:rFonts w:asciiTheme="majorBidi" w:hAnsiTheme="majorBidi" w:cstheme="majorBidi"/>
                <w:sz w:val="24"/>
                <w:szCs w:val="24"/>
              </w:rPr>
            </w:pPr>
            <w:r w:rsidRPr="00796D40">
              <w:rPr>
                <w:rFonts w:asciiTheme="majorBidi" w:hAnsiTheme="majorBidi" w:cstheme="majorBidi"/>
                <w:sz w:val="24"/>
                <w:szCs w:val="24"/>
              </w:rPr>
              <w:t>Her yıl TÜBİTAK, BAP ve Kamu kurum kuruluş vb’e sunulan projelerin sayısını arttırmak.</w:t>
            </w:r>
          </w:p>
          <w:p w14:paraId="6E456153" w14:textId="4053FADE" w:rsidR="00AF0DE9" w:rsidRPr="00796D40" w:rsidRDefault="00AF0DE9" w:rsidP="00ED5F82">
            <w:pPr>
              <w:jc w:val="both"/>
              <w:rPr>
                <w:rFonts w:asciiTheme="majorBidi" w:hAnsiTheme="majorBidi" w:cstheme="majorBidi"/>
                <w:sz w:val="24"/>
                <w:szCs w:val="24"/>
              </w:rPr>
            </w:pPr>
            <w:r w:rsidRPr="00796D40">
              <w:rPr>
                <w:rFonts w:asciiTheme="majorBidi" w:eastAsia="Times New Roman" w:hAnsiTheme="majorBidi" w:cstheme="majorBidi"/>
                <w:sz w:val="24"/>
                <w:szCs w:val="24"/>
              </w:rPr>
              <w:t>2.2. Indekslerce taranan dergilerdeki yayın sayısını arttırmak.</w:t>
            </w:r>
          </w:p>
          <w:p w14:paraId="0A22CE54" w14:textId="3A9445BC"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2.3.Ulusal ve uluslararası düzeyde düzenlenen bilimsel toplantılara öğretim elemanlarının katılımını arttırmak.</w:t>
            </w:r>
          </w:p>
        </w:tc>
      </w:tr>
      <w:tr w:rsidR="00AF0DE9" w:rsidRPr="00796D40" w14:paraId="74B011CA" w14:textId="77777777" w:rsidTr="00AF0DE9">
        <w:tc>
          <w:tcPr>
            <w:tcW w:w="704" w:type="dxa"/>
          </w:tcPr>
          <w:p w14:paraId="035A0E35" w14:textId="70EED1BA"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3</w:t>
            </w:r>
          </w:p>
        </w:tc>
        <w:tc>
          <w:tcPr>
            <w:tcW w:w="3090" w:type="dxa"/>
          </w:tcPr>
          <w:p w14:paraId="0DFE20CF" w14:textId="3EA1A38E"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Üniversite-Sanayi-Toplum işbirliği çalışmalarına yönelik amaçlar</w:t>
            </w:r>
          </w:p>
        </w:tc>
        <w:tc>
          <w:tcPr>
            <w:tcW w:w="5268" w:type="dxa"/>
          </w:tcPr>
          <w:p w14:paraId="693D6DF4" w14:textId="7A7D03CA" w:rsidR="00AF0DE9" w:rsidRPr="00796D40" w:rsidRDefault="00AF0DE9" w:rsidP="00ED5F82">
            <w:pPr>
              <w:pStyle w:val="ListeParagraf"/>
              <w:numPr>
                <w:ilvl w:val="1"/>
                <w:numId w:val="17"/>
              </w:numPr>
              <w:jc w:val="both"/>
              <w:rPr>
                <w:rFonts w:asciiTheme="majorBidi" w:hAnsiTheme="majorBidi" w:cstheme="majorBidi"/>
                <w:sz w:val="24"/>
                <w:szCs w:val="24"/>
              </w:rPr>
            </w:pPr>
          </w:p>
        </w:tc>
      </w:tr>
      <w:tr w:rsidR="00AF0DE9" w:rsidRPr="00796D40" w14:paraId="38A91B9A" w14:textId="77777777" w:rsidTr="00AF0DE9">
        <w:tc>
          <w:tcPr>
            <w:tcW w:w="704" w:type="dxa"/>
          </w:tcPr>
          <w:p w14:paraId="0F67E800" w14:textId="14F0D1B9"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4</w:t>
            </w:r>
          </w:p>
        </w:tc>
        <w:tc>
          <w:tcPr>
            <w:tcW w:w="3090" w:type="dxa"/>
          </w:tcPr>
          <w:p w14:paraId="21A75EA8" w14:textId="0BC0FAFC"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Uluslararasılaşmanın geliştirilmesine yönelik amaçlar</w:t>
            </w:r>
          </w:p>
        </w:tc>
        <w:tc>
          <w:tcPr>
            <w:tcW w:w="5268" w:type="dxa"/>
          </w:tcPr>
          <w:p w14:paraId="77082415" w14:textId="5E76D28C" w:rsidR="00AF0DE9" w:rsidRPr="00796D40" w:rsidRDefault="00AF0DE9" w:rsidP="00ED5F82">
            <w:pPr>
              <w:pStyle w:val="ListeParagraf"/>
              <w:numPr>
                <w:ilvl w:val="1"/>
                <w:numId w:val="18"/>
              </w:numPr>
              <w:jc w:val="both"/>
              <w:rPr>
                <w:rFonts w:asciiTheme="majorBidi" w:hAnsiTheme="majorBidi" w:cstheme="majorBidi"/>
                <w:sz w:val="24"/>
                <w:szCs w:val="24"/>
              </w:rPr>
            </w:pPr>
            <w:r w:rsidRPr="00796D40">
              <w:rPr>
                <w:rFonts w:asciiTheme="majorBidi" w:hAnsiTheme="majorBidi" w:cstheme="majorBidi"/>
                <w:sz w:val="24"/>
                <w:szCs w:val="24"/>
              </w:rPr>
              <w:t>Yabancı Uyruklu Öğrenci sayısını arttırmak.</w:t>
            </w:r>
          </w:p>
          <w:p w14:paraId="2CE718A4" w14:textId="04AB3E84" w:rsidR="00AF0DE9" w:rsidRPr="00796D40" w:rsidRDefault="00AF0DE9" w:rsidP="00ED5F82">
            <w:pPr>
              <w:pStyle w:val="ListeParagraf"/>
              <w:numPr>
                <w:ilvl w:val="1"/>
                <w:numId w:val="18"/>
              </w:numPr>
              <w:jc w:val="both"/>
              <w:rPr>
                <w:rFonts w:asciiTheme="majorBidi" w:hAnsiTheme="majorBidi" w:cstheme="majorBidi"/>
                <w:sz w:val="24"/>
                <w:szCs w:val="24"/>
              </w:rPr>
            </w:pPr>
            <w:r w:rsidRPr="00796D40">
              <w:rPr>
                <w:rFonts w:asciiTheme="majorBidi" w:hAnsiTheme="majorBidi" w:cstheme="majorBidi"/>
                <w:sz w:val="24"/>
                <w:szCs w:val="24"/>
              </w:rPr>
              <w:t>Uluslararası düzeyde bilimsel toplantılar düzenlemek</w:t>
            </w:r>
          </w:p>
        </w:tc>
      </w:tr>
      <w:tr w:rsidR="00AF0DE9" w:rsidRPr="00796D40" w14:paraId="41DA8421" w14:textId="77777777" w:rsidTr="00AF0DE9">
        <w:tc>
          <w:tcPr>
            <w:tcW w:w="704" w:type="dxa"/>
          </w:tcPr>
          <w:p w14:paraId="3981599A" w14:textId="75AA5123"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5</w:t>
            </w:r>
          </w:p>
        </w:tc>
        <w:tc>
          <w:tcPr>
            <w:tcW w:w="3090" w:type="dxa"/>
          </w:tcPr>
          <w:p w14:paraId="4A94BC7C" w14:textId="6B0EE6AC" w:rsidR="00AF0DE9" w:rsidRPr="00796D40" w:rsidRDefault="00AF0DE9" w:rsidP="00ED5F82">
            <w:pPr>
              <w:jc w:val="both"/>
              <w:rPr>
                <w:rFonts w:asciiTheme="majorBidi" w:hAnsiTheme="majorBidi" w:cstheme="majorBidi"/>
                <w:sz w:val="24"/>
                <w:szCs w:val="24"/>
              </w:rPr>
            </w:pPr>
            <w:r w:rsidRPr="00796D40">
              <w:rPr>
                <w:rFonts w:asciiTheme="majorBidi" w:hAnsiTheme="majorBidi" w:cstheme="majorBidi"/>
                <w:sz w:val="24"/>
                <w:szCs w:val="24"/>
              </w:rPr>
              <w:t>Şeffaf-Sürdürülebilir-Hesap verebilir Yönetim anlayışının ortaya konulmasına uygun amaçlar</w:t>
            </w:r>
          </w:p>
        </w:tc>
        <w:tc>
          <w:tcPr>
            <w:tcW w:w="5268" w:type="dxa"/>
          </w:tcPr>
          <w:p w14:paraId="02BFA64C" w14:textId="3C8F85E4" w:rsidR="00AF0DE9" w:rsidRPr="00796D40" w:rsidRDefault="00AF0DE9" w:rsidP="00ED5F82">
            <w:pPr>
              <w:pStyle w:val="ListeParagraf"/>
              <w:numPr>
                <w:ilvl w:val="1"/>
                <w:numId w:val="19"/>
              </w:numPr>
              <w:jc w:val="both"/>
              <w:rPr>
                <w:rFonts w:asciiTheme="majorBidi" w:hAnsiTheme="majorBidi" w:cstheme="majorBidi"/>
                <w:sz w:val="24"/>
                <w:szCs w:val="24"/>
              </w:rPr>
            </w:pPr>
            <w:r w:rsidRPr="00796D40">
              <w:rPr>
                <w:rFonts w:asciiTheme="majorBidi" w:hAnsiTheme="majorBidi" w:cstheme="majorBidi"/>
                <w:sz w:val="24"/>
                <w:szCs w:val="24"/>
              </w:rPr>
              <w:t>Çalışanlar (Akademik ve İdari),  öğrenciler ve paydaşlar ile düzenli etkileşim halinde olmak</w:t>
            </w:r>
          </w:p>
          <w:p w14:paraId="470FBD35" w14:textId="57C66C0F" w:rsidR="00AF0DE9" w:rsidRPr="00796D40" w:rsidRDefault="00AF0DE9" w:rsidP="00ED5F82">
            <w:pPr>
              <w:pStyle w:val="ListeParagraf"/>
              <w:numPr>
                <w:ilvl w:val="1"/>
                <w:numId w:val="19"/>
              </w:numPr>
              <w:jc w:val="both"/>
              <w:rPr>
                <w:rFonts w:asciiTheme="majorBidi" w:hAnsiTheme="majorBidi" w:cstheme="majorBidi"/>
                <w:sz w:val="24"/>
                <w:szCs w:val="24"/>
              </w:rPr>
            </w:pPr>
            <w:r w:rsidRPr="00796D40">
              <w:rPr>
                <w:rFonts w:asciiTheme="majorBidi" w:hAnsiTheme="majorBidi" w:cstheme="majorBidi"/>
                <w:sz w:val="24"/>
                <w:szCs w:val="24"/>
              </w:rPr>
              <w:t>Dış paydaşlar ile işbirlikleri sağlamak ve sürdürülebilir kılmak</w:t>
            </w:r>
          </w:p>
        </w:tc>
      </w:tr>
    </w:tbl>
    <w:p w14:paraId="16D3F053" w14:textId="5FAFF991" w:rsidR="00B22CB2" w:rsidRPr="00796D40" w:rsidRDefault="00B22CB2" w:rsidP="00474854">
      <w:pPr>
        <w:spacing w:before="240"/>
        <w:jc w:val="both"/>
        <w:rPr>
          <w:rFonts w:asciiTheme="majorBidi" w:hAnsiTheme="majorBidi" w:cstheme="majorBidi"/>
          <w:sz w:val="24"/>
          <w:szCs w:val="24"/>
        </w:rPr>
      </w:pPr>
      <w:r w:rsidRPr="00796D40">
        <w:rPr>
          <w:rFonts w:asciiTheme="majorBidi" w:hAnsiTheme="majorBidi" w:cstheme="majorBidi"/>
          <w:sz w:val="24"/>
          <w:szCs w:val="24"/>
        </w:rPr>
        <w:t>Not:</w:t>
      </w:r>
      <w:r w:rsidR="005649C6" w:rsidRPr="00796D40">
        <w:rPr>
          <w:rFonts w:asciiTheme="majorBidi" w:hAnsiTheme="majorBidi" w:cstheme="majorBidi"/>
          <w:sz w:val="24"/>
          <w:szCs w:val="24"/>
        </w:rPr>
        <w:t xml:space="preserve"> Her bir birim anahtar kelimeler doğrultusunda 5 amaç yazacaktır. </w:t>
      </w:r>
      <w:r w:rsidRPr="00796D40">
        <w:rPr>
          <w:rFonts w:asciiTheme="majorBidi" w:hAnsiTheme="majorBidi" w:cstheme="majorBidi"/>
          <w:sz w:val="24"/>
          <w:szCs w:val="24"/>
        </w:rPr>
        <w:t xml:space="preserve"> Her</w:t>
      </w:r>
      <w:r w:rsidR="005649C6" w:rsidRPr="00796D40">
        <w:rPr>
          <w:rFonts w:asciiTheme="majorBidi" w:hAnsiTheme="majorBidi" w:cstheme="majorBidi"/>
          <w:sz w:val="24"/>
          <w:szCs w:val="24"/>
        </w:rPr>
        <w:t xml:space="preserve"> </w:t>
      </w:r>
      <w:r w:rsidRPr="00796D40">
        <w:rPr>
          <w:rFonts w:asciiTheme="majorBidi" w:hAnsiTheme="majorBidi" w:cstheme="majorBidi"/>
          <w:sz w:val="24"/>
          <w:szCs w:val="24"/>
        </w:rPr>
        <w:t xml:space="preserve">bir amaç için en az 2 hedef en çok 5 tespit edilerek tabloya yazılacaktır. Hedefler yazılırken: Ölçülebilir, gerçekçi ve biriminizin 5 yılının gelişimine uygun olacak şekilde yazılacaktır. Yazılan hedeflerin kurumumuz Kalite politikası olarak takip edileceğini göz önünde bulundurunuz. </w:t>
      </w:r>
    </w:p>
    <w:p w14:paraId="136527EA" w14:textId="77777777" w:rsidR="003C351F" w:rsidRPr="00796D40" w:rsidRDefault="003C351F" w:rsidP="00ED5F82">
      <w:pPr>
        <w:pStyle w:val="Balk3"/>
        <w:spacing w:before="72"/>
        <w:rPr>
          <w:rFonts w:asciiTheme="majorBidi" w:hAnsiTheme="majorBidi" w:cstheme="majorBidi"/>
        </w:rPr>
      </w:pPr>
    </w:p>
    <w:p w14:paraId="2AB8FDDF" w14:textId="77777777" w:rsidR="003C351F" w:rsidRPr="00796D40" w:rsidRDefault="003C351F" w:rsidP="00ED5F82">
      <w:pPr>
        <w:pStyle w:val="Balk3"/>
        <w:spacing w:before="72"/>
        <w:rPr>
          <w:rFonts w:asciiTheme="majorBidi" w:hAnsiTheme="majorBidi" w:cstheme="majorBidi"/>
        </w:rPr>
      </w:pPr>
    </w:p>
    <w:p w14:paraId="15F020E4" w14:textId="77777777" w:rsidR="003C351F" w:rsidRPr="00796D40" w:rsidRDefault="003C351F" w:rsidP="00ED5F82">
      <w:pPr>
        <w:pStyle w:val="Balk3"/>
        <w:spacing w:before="72"/>
        <w:rPr>
          <w:rFonts w:asciiTheme="majorBidi" w:hAnsiTheme="majorBidi" w:cstheme="majorBidi"/>
        </w:rPr>
      </w:pPr>
    </w:p>
    <w:p w14:paraId="382A8C3E" w14:textId="77777777" w:rsidR="003C351F" w:rsidRPr="00796D40" w:rsidRDefault="003C351F" w:rsidP="00ED5F82">
      <w:pPr>
        <w:pStyle w:val="Balk3"/>
        <w:spacing w:before="72"/>
        <w:rPr>
          <w:rFonts w:asciiTheme="majorBidi" w:hAnsiTheme="majorBidi" w:cstheme="majorBidi"/>
        </w:rPr>
      </w:pPr>
    </w:p>
    <w:p w14:paraId="21D9A721" w14:textId="1239B396" w:rsidR="00B22CB2" w:rsidRPr="00796D40" w:rsidRDefault="00B22CB2" w:rsidP="00ED5F82">
      <w:pPr>
        <w:pStyle w:val="Balk3"/>
        <w:spacing w:before="72"/>
        <w:rPr>
          <w:rFonts w:asciiTheme="majorBidi" w:hAnsiTheme="majorBidi" w:cstheme="majorBidi"/>
        </w:rPr>
      </w:pPr>
      <w:r w:rsidRPr="00796D40">
        <w:rPr>
          <w:rFonts w:asciiTheme="majorBidi" w:hAnsiTheme="majorBidi" w:cstheme="majorBidi"/>
        </w:rPr>
        <w:lastRenderedPageBreak/>
        <w:t>Tablo 1</w:t>
      </w:r>
      <w:r w:rsidR="00F55306" w:rsidRPr="00796D40">
        <w:rPr>
          <w:rFonts w:asciiTheme="majorBidi" w:hAnsiTheme="majorBidi" w:cstheme="majorBidi"/>
        </w:rPr>
        <w:t>4</w:t>
      </w:r>
      <w:r w:rsidRPr="00796D40">
        <w:rPr>
          <w:rFonts w:asciiTheme="majorBidi" w:hAnsiTheme="majorBidi" w:cstheme="majorBidi"/>
        </w:rPr>
        <w:t>: Hedef Kartı Şablonu</w:t>
      </w:r>
    </w:p>
    <w:p w14:paraId="35ED6718" w14:textId="77777777" w:rsidR="00B22CB2" w:rsidRPr="00796D40" w:rsidRDefault="00B22CB2" w:rsidP="00ED5F82">
      <w:pPr>
        <w:pStyle w:val="GvdeMetni"/>
        <w:spacing w:before="10" w:after="1"/>
        <w:jc w:val="both"/>
        <w:rPr>
          <w:rFonts w:asciiTheme="majorBidi" w:hAnsiTheme="majorBidi" w:cstheme="majorBidi"/>
          <w:b/>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479"/>
        <w:gridCol w:w="1131"/>
        <w:gridCol w:w="855"/>
        <w:gridCol w:w="709"/>
        <w:gridCol w:w="709"/>
        <w:gridCol w:w="854"/>
        <w:gridCol w:w="851"/>
      </w:tblGrid>
      <w:tr w:rsidR="00710457" w:rsidRPr="00796D40" w14:paraId="14C8633D" w14:textId="77777777" w:rsidTr="00710457">
        <w:trPr>
          <w:trHeight w:val="397"/>
        </w:trPr>
        <w:tc>
          <w:tcPr>
            <w:tcW w:w="2492" w:type="dxa"/>
            <w:shd w:val="clear" w:color="auto" w:fill="FFF2CC" w:themeFill="accent4" w:themeFillTint="33"/>
          </w:tcPr>
          <w:p w14:paraId="6F98CFD8" w14:textId="77777777" w:rsidR="00710457" w:rsidRPr="00796D40" w:rsidRDefault="00710457" w:rsidP="00ED5F82">
            <w:pPr>
              <w:pStyle w:val="TableParagraph"/>
              <w:spacing w:before="80"/>
              <w:ind w:left="107"/>
              <w:jc w:val="both"/>
              <w:rPr>
                <w:rFonts w:asciiTheme="majorBidi" w:hAnsiTheme="majorBidi" w:cstheme="majorBidi"/>
                <w:b/>
                <w:sz w:val="24"/>
                <w:szCs w:val="24"/>
              </w:rPr>
            </w:pPr>
            <w:r w:rsidRPr="00796D40">
              <w:rPr>
                <w:rFonts w:asciiTheme="majorBidi" w:hAnsiTheme="majorBidi" w:cstheme="majorBidi"/>
                <w:b/>
                <w:sz w:val="24"/>
                <w:szCs w:val="24"/>
              </w:rPr>
              <w:t>Amaç (A1)</w:t>
            </w:r>
            <w:r w:rsidRPr="00796D40">
              <w:rPr>
                <w:rFonts w:asciiTheme="majorBidi" w:hAnsiTheme="majorBidi" w:cstheme="majorBidi"/>
                <w:b/>
                <w:sz w:val="24"/>
                <w:szCs w:val="24"/>
                <w:vertAlign w:val="superscript"/>
              </w:rPr>
              <w:t>*</w:t>
            </w:r>
          </w:p>
        </w:tc>
        <w:tc>
          <w:tcPr>
            <w:tcW w:w="6588" w:type="dxa"/>
            <w:gridSpan w:val="7"/>
          </w:tcPr>
          <w:p w14:paraId="546A8049" w14:textId="5BF92549"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sz w:val="24"/>
                <w:szCs w:val="24"/>
                <w:lang w:val="tr-TR"/>
              </w:rPr>
              <w:t>Eğitim-öğretim faaliyetlerinin iyileştirilmesi ve geliştirilmesi.</w:t>
            </w:r>
          </w:p>
        </w:tc>
      </w:tr>
      <w:tr w:rsidR="00710457" w:rsidRPr="00796D40" w14:paraId="18FA92B8" w14:textId="77777777" w:rsidTr="00710457">
        <w:trPr>
          <w:trHeight w:val="398"/>
        </w:trPr>
        <w:tc>
          <w:tcPr>
            <w:tcW w:w="2492" w:type="dxa"/>
            <w:shd w:val="clear" w:color="auto" w:fill="FFF2CC" w:themeFill="accent4" w:themeFillTint="33"/>
          </w:tcPr>
          <w:p w14:paraId="6693D228" w14:textId="77777777" w:rsidR="00710457" w:rsidRPr="00796D40" w:rsidRDefault="00710457" w:rsidP="00ED5F82">
            <w:pPr>
              <w:pStyle w:val="TableParagraph"/>
              <w:spacing w:before="78"/>
              <w:ind w:left="107"/>
              <w:jc w:val="both"/>
              <w:rPr>
                <w:rFonts w:asciiTheme="majorBidi" w:hAnsiTheme="majorBidi" w:cstheme="majorBidi"/>
                <w:b/>
                <w:sz w:val="24"/>
                <w:szCs w:val="24"/>
              </w:rPr>
            </w:pPr>
            <w:r w:rsidRPr="00796D40">
              <w:rPr>
                <w:rFonts w:asciiTheme="majorBidi" w:hAnsiTheme="majorBidi" w:cstheme="majorBidi"/>
                <w:b/>
                <w:sz w:val="24"/>
                <w:szCs w:val="24"/>
              </w:rPr>
              <w:t>Hedef (H1.1)</w:t>
            </w:r>
            <w:r w:rsidRPr="00796D40">
              <w:rPr>
                <w:rFonts w:asciiTheme="majorBidi" w:hAnsiTheme="majorBidi" w:cstheme="majorBidi"/>
                <w:b/>
                <w:sz w:val="24"/>
                <w:szCs w:val="24"/>
                <w:vertAlign w:val="superscript"/>
              </w:rPr>
              <w:t>*</w:t>
            </w:r>
          </w:p>
        </w:tc>
        <w:tc>
          <w:tcPr>
            <w:tcW w:w="6588" w:type="dxa"/>
            <w:gridSpan w:val="7"/>
          </w:tcPr>
          <w:p w14:paraId="4FF22ECF" w14:textId="00184A33"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sz w:val="24"/>
                <w:szCs w:val="24"/>
                <w:lang w:val="tr-TR"/>
              </w:rPr>
              <w:t xml:space="preserve">Mevcut eğitim programlarını akredite etmek. </w:t>
            </w:r>
          </w:p>
        </w:tc>
      </w:tr>
      <w:tr w:rsidR="00710457" w:rsidRPr="00796D40" w14:paraId="00823E84" w14:textId="77777777" w:rsidTr="00710457">
        <w:trPr>
          <w:trHeight w:val="606"/>
        </w:trPr>
        <w:tc>
          <w:tcPr>
            <w:tcW w:w="2492" w:type="dxa"/>
            <w:shd w:val="clear" w:color="auto" w:fill="FFF2CC" w:themeFill="accent4" w:themeFillTint="33"/>
          </w:tcPr>
          <w:p w14:paraId="5FDB5650" w14:textId="77777777" w:rsidR="00710457" w:rsidRPr="00796D40" w:rsidRDefault="00710457" w:rsidP="00ED5F82">
            <w:pPr>
              <w:pStyle w:val="TableParagraph"/>
              <w:spacing w:before="61"/>
              <w:ind w:left="107" w:right="107"/>
              <w:jc w:val="both"/>
              <w:rPr>
                <w:rFonts w:asciiTheme="majorBidi" w:hAnsiTheme="majorBidi" w:cstheme="majorBidi"/>
                <w:b/>
                <w:sz w:val="24"/>
                <w:szCs w:val="24"/>
              </w:rPr>
            </w:pPr>
            <w:r w:rsidRPr="00796D40">
              <w:rPr>
                <w:rFonts w:asciiTheme="majorBidi" w:hAnsiTheme="majorBidi" w:cstheme="majorBidi"/>
                <w:b/>
                <w:sz w:val="24"/>
                <w:szCs w:val="24"/>
              </w:rPr>
              <w:t>Amacın İlgili Olduğu Program/Alt Program Adı</w:t>
            </w:r>
            <w:r w:rsidRPr="00796D40">
              <w:rPr>
                <w:rFonts w:asciiTheme="majorBidi" w:hAnsiTheme="majorBidi" w:cstheme="majorBidi"/>
                <w:b/>
                <w:sz w:val="24"/>
                <w:szCs w:val="24"/>
                <w:vertAlign w:val="superscript"/>
              </w:rPr>
              <w:t>**</w:t>
            </w:r>
          </w:p>
        </w:tc>
        <w:tc>
          <w:tcPr>
            <w:tcW w:w="6588" w:type="dxa"/>
            <w:gridSpan w:val="7"/>
          </w:tcPr>
          <w:p w14:paraId="3EE3307D" w14:textId="77777777" w:rsidR="00710457" w:rsidRPr="00796D40" w:rsidRDefault="00710457" w:rsidP="00ED5F82">
            <w:pPr>
              <w:pStyle w:val="TableParagraph"/>
              <w:jc w:val="both"/>
              <w:rPr>
                <w:rFonts w:asciiTheme="majorBidi" w:hAnsiTheme="majorBidi" w:cstheme="majorBidi"/>
                <w:sz w:val="24"/>
                <w:szCs w:val="24"/>
                <w:lang w:val="tr-TR"/>
              </w:rPr>
            </w:pPr>
          </w:p>
          <w:p w14:paraId="7C8B211D" w14:textId="2CC7FA76"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sz w:val="24"/>
                <w:szCs w:val="24"/>
                <w:lang w:val="tr-TR"/>
              </w:rPr>
              <w:t>Yönetim ve Destek Programı</w:t>
            </w:r>
          </w:p>
        </w:tc>
      </w:tr>
      <w:tr w:rsidR="00B22CB2" w:rsidRPr="00796D40" w14:paraId="2258E6D4" w14:textId="77777777" w:rsidTr="00710457">
        <w:trPr>
          <w:trHeight w:val="609"/>
        </w:trPr>
        <w:tc>
          <w:tcPr>
            <w:tcW w:w="2492" w:type="dxa"/>
            <w:shd w:val="clear" w:color="auto" w:fill="FFF2CC" w:themeFill="accent4" w:themeFillTint="33"/>
          </w:tcPr>
          <w:p w14:paraId="1FA4ED80" w14:textId="77777777" w:rsidR="00B22CB2" w:rsidRPr="00796D40" w:rsidRDefault="00B22CB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Amacın İlişkili Olduğu Alt Program Hedefi</w:t>
            </w:r>
            <w:r w:rsidRPr="00796D40">
              <w:rPr>
                <w:rFonts w:asciiTheme="majorBidi" w:hAnsiTheme="majorBidi" w:cstheme="majorBidi"/>
                <w:b/>
                <w:sz w:val="24"/>
                <w:szCs w:val="24"/>
                <w:vertAlign w:val="superscript"/>
              </w:rPr>
              <w:t>**</w:t>
            </w:r>
          </w:p>
        </w:tc>
        <w:tc>
          <w:tcPr>
            <w:tcW w:w="6588" w:type="dxa"/>
            <w:gridSpan w:val="7"/>
          </w:tcPr>
          <w:p w14:paraId="15380D0A" w14:textId="77777777" w:rsidR="00B22CB2" w:rsidRPr="00796D40" w:rsidRDefault="00B22CB2" w:rsidP="00ED5F82">
            <w:pPr>
              <w:pStyle w:val="TableParagraph"/>
              <w:jc w:val="both"/>
              <w:rPr>
                <w:rFonts w:asciiTheme="majorBidi" w:hAnsiTheme="majorBidi" w:cstheme="majorBidi"/>
                <w:sz w:val="24"/>
                <w:szCs w:val="24"/>
              </w:rPr>
            </w:pPr>
          </w:p>
        </w:tc>
      </w:tr>
      <w:tr w:rsidR="00B22CB2" w:rsidRPr="00796D40" w14:paraId="698BBC5F" w14:textId="77777777" w:rsidTr="00710457">
        <w:trPr>
          <w:trHeight w:val="1025"/>
        </w:trPr>
        <w:tc>
          <w:tcPr>
            <w:tcW w:w="2492" w:type="dxa"/>
            <w:shd w:val="clear" w:color="auto" w:fill="FFF2CC" w:themeFill="accent4" w:themeFillTint="33"/>
          </w:tcPr>
          <w:p w14:paraId="479C18F6" w14:textId="77777777" w:rsidR="00B22CB2" w:rsidRPr="00796D40" w:rsidRDefault="00B22CB2" w:rsidP="00ED5F82">
            <w:pPr>
              <w:pStyle w:val="TableParagraph"/>
              <w:jc w:val="both"/>
              <w:rPr>
                <w:rFonts w:asciiTheme="majorBidi" w:hAnsiTheme="majorBidi" w:cstheme="majorBidi"/>
                <w:b/>
                <w:sz w:val="24"/>
                <w:szCs w:val="24"/>
              </w:rPr>
            </w:pPr>
          </w:p>
          <w:p w14:paraId="4A767191" w14:textId="77777777" w:rsidR="00B22CB2" w:rsidRPr="00796D40" w:rsidRDefault="00B22CB2" w:rsidP="00ED5F82">
            <w:pPr>
              <w:pStyle w:val="TableParagraph"/>
              <w:spacing w:before="148"/>
              <w:ind w:left="107"/>
              <w:jc w:val="both"/>
              <w:rPr>
                <w:rFonts w:asciiTheme="majorBidi" w:hAnsiTheme="majorBidi" w:cstheme="majorBidi"/>
                <w:b/>
                <w:sz w:val="24"/>
                <w:szCs w:val="24"/>
              </w:rPr>
            </w:pPr>
            <w:r w:rsidRPr="00796D40">
              <w:rPr>
                <w:rFonts w:asciiTheme="majorBidi" w:hAnsiTheme="majorBidi" w:cstheme="majorBidi"/>
                <w:b/>
                <w:sz w:val="24"/>
                <w:szCs w:val="24"/>
              </w:rPr>
              <w:t>Performans Göstergeleri</w:t>
            </w:r>
          </w:p>
        </w:tc>
        <w:tc>
          <w:tcPr>
            <w:tcW w:w="1479" w:type="dxa"/>
            <w:shd w:val="clear" w:color="auto" w:fill="FFF2CC" w:themeFill="accent4" w:themeFillTint="33"/>
          </w:tcPr>
          <w:p w14:paraId="3CEFA1E4" w14:textId="77777777" w:rsidR="00B22CB2" w:rsidRPr="00796D40" w:rsidRDefault="00B22CB2" w:rsidP="00ED5F82">
            <w:pPr>
              <w:pStyle w:val="TableParagraph"/>
              <w:spacing w:before="1"/>
              <w:jc w:val="both"/>
              <w:rPr>
                <w:rFonts w:asciiTheme="majorBidi" w:hAnsiTheme="majorBidi" w:cstheme="majorBidi"/>
                <w:b/>
                <w:sz w:val="24"/>
                <w:szCs w:val="24"/>
              </w:rPr>
            </w:pPr>
          </w:p>
          <w:p w14:paraId="502275FA" w14:textId="77777777" w:rsidR="00B22CB2" w:rsidRPr="00796D40" w:rsidRDefault="00B22CB2" w:rsidP="00ED5F82">
            <w:pPr>
              <w:pStyle w:val="TableParagraph"/>
              <w:spacing w:line="237" w:lineRule="auto"/>
              <w:ind w:left="498" w:right="174" w:hanging="308"/>
              <w:jc w:val="both"/>
              <w:rPr>
                <w:rFonts w:asciiTheme="majorBidi" w:hAnsiTheme="majorBidi" w:cstheme="majorBidi"/>
                <w:b/>
                <w:sz w:val="24"/>
                <w:szCs w:val="24"/>
              </w:rPr>
            </w:pPr>
            <w:r w:rsidRPr="00796D40">
              <w:rPr>
                <w:rFonts w:asciiTheme="majorBidi" w:hAnsiTheme="majorBidi" w:cstheme="majorBidi"/>
                <w:b/>
                <w:sz w:val="24"/>
                <w:szCs w:val="24"/>
              </w:rPr>
              <w:t xml:space="preserve">Hedefe Etkisi </w:t>
            </w:r>
            <w:r w:rsidRPr="00796D40">
              <w:rPr>
                <w:rFonts w:asciiTheme="majorBidi" w:hAnsiTheme="majorBidi" w:cstheme="majorBidi"/>
                <w:b/>
                <w:position w:val="-6"/>
                <w:sz w:val="24"/>
                <w:szCs w:val="24"/>
              </w:rPr>
              <w:t>(%)</w:t>
            </w:r>
            <w:r w:rsidRPr="00796D40">
              <w:rPr>
                <w:rFonts w:asciiTheme="majorBidi" w:hAnsiTheme="majorBidi" w:cstheme="majorBidi"/>
                <w:b/>
                <w:sz w:val="24"/>
                <w:szCs w:val="24"/>
              </w:rPr>
              <w:t>***</w:t>
            </w:r>
          </w:p>
        </w:tc>
        <w:tc>
          <w:tcPr>
            <w:tcW w:w="1131" w:type="dxa"/>
            <w:shd w:val="clear" w:color="auto" w:fill="FFF2CC" w:themeFill="accent4" w:themeFillTint="33"/>
          </w:tcPr>
          <w:p w14:paraId="5514E2F8" w14:textId="77777777" w:rsidR="00B22CB2" w:rsidRPr="00796D40" w:rsidRDefault="00B22CB2" w:rsidP="00ED5F82">
            <w:pPr>
              <w:pStyle w:val="TableParagraph"/>
              <w:spacing w:before="147"/>
              <w:ind w:left="34" w:right="26"/>
              <w:jc w:val="both"/>
              <w:rPr>
                <w:rFonts w:asciiTheme="majorBidi" w:hAnsiTheme="majorBidi" w:cstheme="majorBidi"/>
                <w:b/>
                <w:sz w:val="24"/>
                <w:szCs w:val="24"/>
              </w:rPr>
            </w:pPr>
            <w:r w:rsidRPr="00796D40">
              <w:rPr>
                <w:rFonts w:asciiTheme="majorBidi" w:hAnsiTheme="majorBidi" w:cstheme="majorBidi"/>
                <w:b/>
                <w:sz w:val="24"/>
                <w:szCs w:val="24"/>
              </w:rPr>
              <w:t>Plan Dönemi Başlangıç Değeri</w:t>
            </w:r>
          </w:p>
        </w:tc>
        <w:tc>
          <w:tcPr>
            <w:tcW w:w="855" w:type="dxa"/>
            <w:shd w:val="clear" w:color="auto" w:fill="FFF2CC" w:themeFill="accent4" w:themeFillTint="33"/>
          </w:tcPr>
          <w:p w14:paraId="1D541432" w14:textId="77777777" w:rsidR="00B22CB2" w:rsidRPr="00796D40" w:rsidRDefault="00B22CB2" w:rsidP="00ED5F82">
            <w:pPr>
              <w:pStyle w:val="TableParagraph"/>
              <w:jc w:val="both"/>
              <w:rPr>
                <w:rFonts w:asciiTheme="majorBidi" w:hAnsiTheme="majorBidi" w:cstheme="majorBidi"/>
                <w:b/>
                <w:sz w:val="24"/>
                <w:szCs w:val="24"/>
              </w:rPr>
            </w:pPr>
          </w:p>
          <w:p w14:paraId="3D977C4F" w14:textId="77777777" w:rsidR="00B22CB2" w:rsidRPr="00796D40" w:rsidRDefault="00B22CB2" w:rsidP="00ED5F82">
            <w:pPr>
              <w:pStyle w:val="TableParagraph"/>
              <w:spacing w:before="148"/>
              <w:ind w:left="231"/>
              <w:jc w:val="both"/>
              <w:rPr>
                <w:rFonts w:asciiTheme="majorBidi" w:hAnsiTheme="majorBidi" w:cstheme="majorBidi"/>
                <w:b/>
                <w:sz w:val="24"/>
                <w:szCs w:val="24"/>
              </w:rPr>
            </w:pPr>
            <w:r w:rsidRPr="00796D40">
              <w:rPr>
                <w:rFonts w:asciiTheme="majorBidi" w:hAnsiTheme="majorBidi" w:cstheme="majorBidi"/>
                <w:b/>
                <w:sz w:val="24"/>
                <w:szCs w:val="24"/>
              </w:rPr>
              <w:t>1. Yıl</w:t>
            </w:r>
          </w:p>
        </w:tc>
        <w:tc>
          <w:tcPr>
            <w:tcW w:w="709" w:type="dxa"/>
            <w:shd w:val="clear" w:color="auto" w:fill="FFF2CC" w:themeFill="accent4" w:themeFillTint="33"/>
          </w:tcPr>
          <w:p w14:paraId="7788BABD" w14:textId="77777777" w:rsidR="00B22CB2" w:rsidRPr="00796D40" w:rsidRDefault="00B22CB2" w:rsidP="00ED5F82">
            <w:pPr>
              <w:pStyle w:val="TableParagraph"/>
              <w:jc w:val="both"/>
              <w:rPr>
                <w:rFonts w:asciiTheme="majorBidi" w:hAnsiTheme="majorBidi" w:cstheme="majorBidi"/>
                <w:b/>
                <w:sz w:val="24"/>
                <w:szCs w:val="24"/>
              </w:rPr>
            </w:pPr>
          </w:p>
          <w:p w14:paraId="5370CEE8" w14:textId="77777777" w:rsidR="00B22CB2" w:rsidRPr="00796D40" w:rsidRDefault="00B22CB2" w:rsidP="00ED5F82">
            <w:pPr>
              <w:pStyle w:val="TableParagraph"/>
              <w:spacing w:before="148"/>
              <w:ind w:left="156"/>
              <w:jc w:val="both"/>
              <w:rPr>
                <w:rFonts w:asciiTheme="majorBidi" w:hAnsiTheme="majorBidi" w:cstheme="majorBidi"/>
                <w:b/>
                <w:sz w:val="24"/>
                <w:szCs w:val="24"/>
              </w:rPr>
            </w:pPr>
            <w:r w:rsidRPr="00796D40">
              <w:rPr>
                <w:rFonts w:asciiTheme="majorBidi" w:hAnsiTheme="majorBidi" w:cstheme="majorBidi"/>
                <w:b/>
                <w:sz w:val="24"/>
                <w:szCs w:val="24"/>
              </w:rPr>
              <w:t>2. Yıl</w:t>
            </w:r>
          </w:p>
        </w:tc>
        <w:tc>
          <w:tcPr>
            <w:tcW w:w="709" w:type="dxa"/>
            <w:shd w:val="clear" w:color="auto" w:fill="FFF2CC" w:themeFill="accent4" w:themeFillTint="33"/>
          </w:tcPr>
          <w:p w14:paraId="29BE8A00" w14:textId="77777777" w:rsidR="00B22CB2" w:rsidRPr="00796D40" w:rsidRDefault="00B22CB2" w:rsidP="00ED5F82">
            <w:pPr>
              <w:pStyle w:val="TableParagraph"/>
              <w:jc w:val="both"/>
              <w:rPr>
                <w:rFonts w:asciiTheme="majorBidi" w:hAnsiTheme="majorBidi" w:cstheme="majorBidi"/>
                <w:b/>
                <w:sz w:val="24"/>
                <w:szCs w:val="24"/>
              </w:rPr>
            </w:pPr>
          </w:p>
          <w:p w14:paraId="0DC0F52C" w14:textId="77777777" w:rsidR="00B22CB2" w:rsidRPr="00796D40" w:rsidRDefault="00B22CB2" w:rsidP="00ED5F82">
            <w:pPr>
              <w:pStyle w:val="TableParagraph"/>
              <w:spacing w:before="148"/>
              <w:ind w:left="141"/>
              <w:jc w:val="both"/>
              <w:rPr>
                <w:rFonts w:asciiTheme="majorBidi" w:hAnsiTheme="majorBidi" w:cstheme="majorBidi"/>
                <w:b/>
                <w:sz w:val="24"/>
                <w:szCs w:val="24"/>
              </w:rPr>
            </w:pPr>
            <w:r w:rsidRPr="00796D40">
              <w:rPr>
                <w:rFonts w:asciiTheme="majorBidi" w:hAnsiTheme="majorBidi" w:cstheme="majorBidi"/>
                <w:b/>
                <w:sz w:val="24"/>
                <w:szCs w:val="24"/>
              </w:rPr>
              <w:t>3. Yıl</w:t>
            </w:r>
          </w:p>
        </w:tc>
        <w:tc>
          <w:tcPr>
            <w:tcW w:w="854" w:type="dxa"/>
            <w:shd w:val="clear" w:color="auto" w:fill="FFF2CC" w:themeFill="accent4" w:themeFillTint="33"/>
          </w:tcPr>
          <w:p w14:paraId="3E8A644A" w14:textId="77777777" w:rsidR="00B22CB2" w:rsidRPr="00796D40" w:rsidRDefault="00B22CB2" w:rsidP="00ED5F82">
            <w:pPr>
              <w:pStyle w:val="TableParagraph"/>
              <w:jc w:val="both"/>
              <w:rPr>
                <w:rFonts w:asciiTheme="majorBidi" w:hAnsiTheme="majorBidi" w:cstheme="majorBidi"/>
                <w:b/>
                <w:sz w:val="24"/>
                <w:szCs w:val="24"/>
              </w:rPr>
            </w:pPr>
          </w:p>
          <w:p w14:paraId="5E363369" w14:textId="77777777" w:rsidR="00B22CB2" w:rsidRPr="00796D40" w:rsidRDefault="00B22CB2" w:rsidP="00ED5F82">
            <w:pPr>
              <w:pStyle w:val="TableParagraph"/>
              <w:spacing w:before="148"/>
              <w:ind w:left="210"/>
              <w:jc w:val="both"/>
              <w:rPr>
                <w:rFonts w:asciiTheme="majorBidi" w:hAnsiTheme="majorBidi" w:cstheme="majorBidi"/>
                <w:b/>
                <w:sz w:val="24"/>
                <w:szCs w:val="24"/>
              </w:rPr>
            </w:pPr>
            <w:r w:rsidRPr="00796D40">
              <w:rPr>
                <w:rFonts w:asciiTheme="majorBidi" w:hAnsiTheme="majorBidi" w:cstheme="majorBidi"/>
                <w:b/>
                <w:sz w:val="24"/>
                <w:szCs w:val="24"/>
              </w:rPr>
              <w:t>4. Yıl</w:t>
            </w:r>
          </w:p>
        </w:tc>
        <w:tc>
          <w:tcPr>
            <w:tcW w:w="851" w:type="dxa"/>
            <w:shd w:val="clear" w:color="auto" w:fill="FFF2CC" w:themeFill="accent4" w:themeFillTint="33"/>
          </w:tcPr>
          <w:p w14:paraId="605F3CC0" w14:textId="77777777" w:rsidR="00B22CB2" w:rsidRPr="00796D40" w:rsidRDefault="00B22CB2" w:rsidP="00ED5F82">
            <w:pPr>
              <w:pStyle w:val="TableParagraph"/>
              <w:jc w:val="both"/>
              <w:rPr>
                <w:rFonts w:asciiTheme="majorBidi" w:hAnsiTheme="majorBidi" w:cstheme="majorBidi"/>
                <w:b/>
                <w:sz w:val="24"/>
                <w:szCs w:val="24"/>
              </w:rPr>
            </w:pPr>
          </w:p>
          <w:p w14:paraId="40AA8A63" w14:textId="77777777" w:rsidR="00B22CB2" w:rsidRPr="00796D40" w:rsidRDefault="00B22CB2" w:rsidP="00ED5F82">
            <w:pPr>
              <w:pStyle w:val="TableParagraph"/>
              <w:spacing w:before="148"/>
              <w:ind w:left="217"/>
              <w:jc w:val="both"/>
              <w:rPr>
                <w:rFonts w:asciiTheme="majorBidi" w:hAnsiTheme="majorBidi" w:cstheme="majorBidi"/>
                <w:b/>
                <w:sz w:val="24"/>
                <w:szCs w:val="24"/>
              </w:rPr>
            </w:pPr>
            <w:r w:rsidRPr="00796D40">
              <w:rPr>
                <w:rFonts w:asciiTheme="majorBidi" w:hAnsiTheme="majorBidi" w:cstheme="majorBidi"/>
                <w:b/>
                <w:sz w:val="24"/>
                <w:szCs w:val="24"/>
              </w:rPr>
              <w:t>5. Yıl</w:t>
            </w:r>
          </w:p>
        </w:tc>
      </w:tr>
      <w:tr w:rsidR="00710457" w:rsidRPr="00796D40" w14:paraId="68C1A64B" w14:textId="77777777" w:rsidTr="00710457">
        <w:trPr>
          <w:trHeight w:val="364"/>
        </w:trPr>
        <w:tc>
          <w:tcPr>
            <w:tcW w:w="2492" w:type="dxa"/>
            <w:shd w:val="clear" w:color="auto" w:fill="FFF2CC" w:themeFill="accent4" w:themeFillTint="33"/>
          </w:tcPr>
          <w:p w14:paraId="30C6827F" w14:textId="77777777" w:rsidR="00710457" w:rsidRPr="00796D40" w:rsidRDefault="00710457"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PG1.1.1</w:t>
            </w:r>
            <w:r w:rsidRPr="00796D40">
              <w:rPr>
                <w:rFonts w:asciiTheme="majorBidi" w:hAnsiTheme="majorBidi" w:cstheme="majorBidi"/>
                <w:b/>
                <w:sz w:val="24"/>
                <w:szCs w:val="24"/>
                <w:vertAlign w:val="superscript"/>
              </w:rPr>
              <w:t>*</w:t>
            </w:r>
          </w:p>
        </w:tc>
        <w:tc>
          <w:tcPr>
            <w:tcW w:w="1479" w:type="dxa"/>
          </w:tcPr>
          <w:p w14:paraId="4A8910E3" w14:textId="5D57E2ED"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%70</w:t>
            </w:r>
          </w:p>
        </w:tc>
        <w:tc>
          <w:tcPr>
            <w:tcW w:w="1131" w:type="dxa"/>
          </w:tcPr>
          <w:p w14:paraId="0759AAA3" w14:textId="0FA97B63"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57</w:t>
            </w:r>
          </w:p>
        </w:tc>
        <w:tc>
          <w:tcPr>
            <w:tcW w:w="855" w:type="dxa"/>
          </w:tcPr>
          <w:p w14:paraId="15F3DE59" w14:textId="73EF3DE8"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59</w:t>
            </w:r>
          </w:p>
        </w:tc>
        <w:tc>
          <w:tcPr>
            <w:tcW w:w="709" w:type="dxa"/>
          </w:tcPr>
          <w:p w14:paraId="47A5B979" w14:textId="3C26EF48"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61</w:t>
            </w:r>
          </w:p>
        </w:tc>
        <w:tc>
          <w:tcPr>
            <w:tcW w:w="709" w:type="dxa"/>
          </w:tcPr>
          <w:p w14:paraId="3BC93930" w14:textId="3CB67CB1"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63</w:t>
            </w:r>
          </w:p>
        </w:tc>
        <w:tc>
          <w:tcPr>
            <w:tcW w:w="854" w:type="dxa"/>
          </w:tcPr>
          <w:p w14:paraId="31A3C54C" w14:textId="3FDA5C7B"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65</w:t>
            </w:r>
          </w:p>
        </w:tc>
        <w:tc>
          <w:tcPr>
            <w:tcW w:w="851" w:type="dxa"/>
          </w:tcPr>
          <w:p w14:paraId="72D4CCCC" w14:textId="371AADC8"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67</w:t>
            </w:r>
          </w:p>
        </w:tc>
      </w:tr>
      <w:tr w:rsidR="00710457" w:rsidRPr="00796D40" w14:paraId="60C17ADE" w14:textId="77777777" w:rsidTr="00710457">
        <w:trPr>
          <w:trHeight w:val="364"/>
        </w:trPr>
        <w:tc>
          <w:tcPr>
            <w:tcW w:w="2492" w:type="dxa"/>
            <w:shd w:val="clear" w:color="auto" w:fill="FFF2CC" w:themeFill="accent4" w:themeFillTint="33"/>
          </w:tcPr>
          <w:p w14:paraId="68157292" w14:textId="77777777" w:rsidR="00710457" w:rsidRPr="00796D40" w:rsidRDefault="00710457"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PG1.1.2</w:t>
            </w:r>
            <w:r w:rsidRPr="00796D40">
              <w:rPr>
                <w:rFonts w:asciiTheme="majorBidi" w:hAnsiTheme="majorBidi" w:cstheme="majorBidi"/>
                <w:b/>
                <w:sz w:val="24"/>
                <w:szCs w:val="24"/>
                <w:vertAlign w:val="superscript"/>
              </w:rPr>
              <w:t>*</w:t>
            </w:r>
          </w:p>
        </w:tc>
        <w:tc>
          <w:tcPr>
            <w:tcW w:w="1479" w:type="dxa"/>
          </w:tcPr>
          <w:p w14:paraId="19D93763" w14:textId="158995FE"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%30</w:t>
            </w:r>
          </w:p>
        </w:tc>
        <w:tc>
          <w:tcPr>
            <w:tcW w:w="1131" w:type="dxa"/>
          </w:tcPr>
          <w:p w14:paraId="3D2E9D78" w14:textId="5A4BFDEC"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5</w:t>
            </w:r>
          </w:p>
        </w:tc>
        <w:tc>
          <w:tcPr>
            <w:tcW w:w="855" w:type="dxa"/>
          </w:tcPr>
          <w:p w14:paraId="405BC987" w14:textId="30593FF8"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9</w:t>
            </w:r>
          </w:p>
        </w:tc>
        <w:tc>
          <w:tcPr>
            <w:tcW w:w="709" w:type="dxa"/>
          </w:tcPr>
          <w:p w14:paraId="1C4F1E15" w14:textId="6AF7E2E2"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15</w:t>
            </w:r>
          </w:p>
        </w:tc>
        <w:tc>
          <w:tcPr>
            <w:tcW w:w="709" w:type="dxa"/>
          </w:tcPr>
          <w:p w14:paraId="2241BD89" w14:textId="42C7F77B"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20</w:t>
            </w:r>
          </w:p>
        </w:tc>
        <w:tc>
          <w:tcPr>
            <w:tcW w:w="854" w:type="dxa"/>
          </w:tcPr>
          <w:p w14:paraId="4F10E332" w14:textId="0C6DFB6F"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25</w:t>
            </w:r>
          </w:p>
        </w:tc>
        <w:tc>
          <w:tcPr>
            <w:tcW w:w="851" w:type="dxa"/>
          </w:tcPr>
          <w:p w14:paraId="55E8D85E" w14:textId="72538B51"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27</w:t>
            </w:r>
          </w:p>
        </w:tc>
      </w:tr>
      <w:tr w:rsidR="00710457" w:rsidRPr="00796D40" w14:paraId="545D5B2B" w14:textId="77777777" w:rsidTr="00710457">
        <w:trPr>
          <w:trHeight w:val="361"/>
        </w:trPr>
        <w:tc>
          <w:tcPr>
            <w:tcW w:w="2492" w:type="dxa"/>
            <w:shd w:val="clear" w:color="auto" w:fill="FFF2CC" w:themeFill="accent4" w:themeFillTint="33"/>
          </w:tcPr>
          <w:p w14:paraId="799385FD" w14:textId="77777777" w:rsidR="00710457" w:rsidRPr="00796D40" w:rsidRDefault="00710457"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PG1.1.3</w:t>
            </w:r>
            <w:r w:rsidRPr="00796D40">
              <w:rPr>
                <w:rFonts w:asciiTheme="majorBidi" w:hAnsiTheme="majorBidi" w:cstheme="majorBidi"/>
                <w:b/>
                <w:sz w:val="24"/>
                <w:szCs w:val="24"/>
                <w:vertAlign w:val="superscript"/>
              </w:rPr>
              <w:t>*</w:t>
            </w:r>
          </w:p>
        </w:tc>
        <w:tc>
          <w:tcPr>
            <w:tcW w:w="1479" w:type="dxa"/>
          </w:tcPr>
          <w:p w14:paraId="2B8837F8" w14:textId="0A1492E6"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%70</w:t>
            </w:r>
          </w:p>
        </w:tc>
        <w:tc>
          <w:tcPr>
            <w:tcW w:w="1131" w:type="dxa"/>
          </w:tcPr>
          <w:p w14:paraId="23D7DEB7" w14:textId="52542765"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57</w:t>
            </w:r>
          </w:p>
        </w:tc>
        <w:tc>
          <w:tcPr>
            <w:tcW w:w="855" w:type="dxa"/>
          </w:tcPr>
          <w:p w14:paraId="2B87E01C" w14:textId="01781D1F"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59</w:t>
            </w:r>
          </w:p>
        </w:tc>
        <w:tc>
          <w:tcPr>
            <w:tcW w:w="709" w:type="dxa"/>
          </w:tcPr>
          <w:p w14:paraId="16AD4C8B" w14:textId="7801D00D"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61</w:t>
            </w:r>
          </w:p>
        </w:tc>
        <w:tc>
          <w:tcPr>
            <w:tcW w:w="709" w:type="dxa"/>
          </w:tcPr>
          <w:p w14:paraId="115E3715" w14:textId="78977FDA"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63</w:t>
            </w:r>
          </w:p>
        </w:tc>
        <w:tc>
          <w:tcPr>
            <w:tcW w:w="854" w:type="dxa"/>
          </w:tcPr>
          <w:p w14:paraId="6673D826" w14:textId="6710C09C"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65</w:t>
            </w:r>
          </w:p>
        </w:tc>
        <w:tc>
          <w:tcPr>
            <w:tcW w:w="851" w:type="dxa"/>
          </w:tcPr>
          <w:p w14:paraId="05381A80" w14:textId="08BA089A" w:rsidR="00710457" w:rsidRPr="00796D40" w:rsidRDefault="00710457" w:rsidP="00ED5F82">
            <w:pPr>
              <w:pStyle w:val="TableParagraph"/>
              <w:jc w:val="both"/>
              <w:rPr>
                <w:rFonts w:asciiTheme="majorBidi" w:hAnsiTheme="majorBidi" w:cstheme="majorBidi"/>
                <w:sz w:val="24"/>
                <w:szCs w:val="24"/>
              </w:rPr>
            </w:pPr>
            <w:r w:rsidRPr="00796D40">
              <w:rPr>
                <w:rFonts w:asciiTheme="majorBidi" w:hAnsiTheme="majorBidi" w:cstheme="majorBidi"/>
              </w:rPr>
              <w:t>67</w:t>
            </w:r>
          </w:p>
        </w:tc>
      </w:tr>
      <w:tr w:rsidR="00A30ED2" w:rsidRPr="00796D40" w14:paraId="114742F4" w14:textId="77777777" w:rsidTr="00710457">
        <w:trPr>
          <w:trHeight w:val="364"/>
        </w:trPr>
        <w:tc>
          <w:tcPr>
            <w:tcW w:w="2492" w:type="dxa"/>
            <w:shd w:val="clear" w:color="auto" w:fill="FFF2CC" w:themeFill="accent4" w:themeFillTint="33"/>
          </w:tcPr>
          <w:p w14:paraId="1C7F6314" w14:textId="77777777" w:rsidR="00A30ED2" w:rsidRPr="00796D40" w:rsidRDefault="00A30ED2" w:rsidP="00ED5F82">
            <w:pPr>
              <w:pStyle w:val="TableParagraph"/>
              <w:spacing w:before="63"/>
              <w:ind w:left="107"/>
              <w:jc w:val="both"/>
              <w:rPr>
                <w:rFonts w:asciiTheme="majorBidi" w:hAnsiTheme="majorBidi" w:cstheme="majorBidi"/>
                <w:b/>
                <w:sz w:val="24"/>
                <w:szCs w:val="24"/>
              </w:rPr>
            </w:pPr>
            <w:r w:rsidRPr="00796D40">
              <w:rPr>
                <w:rFonts w:asciiTheme="majorBidi" w:hAnsiTheme="majorBidi" w:cstheme="majorBidi"/>
                <w:b/>
                <w:sz w:val="24"/>
                <w:szCs w:val="24"/>
              </w:rPr>
              <w:t>Sorumlu Birim</w:t>
            </w:r>
          </w:p>
        </w:tc>
        <w:tc>
          <w:tcPr>
            <w:tcW w:w="6588" w:type="dxa"/>
            <w:gridSpan w:val="7"/>
          </w:tcPr>
          <w:p w14:paraId="5E08C3AA" w14:textId="1E6DE697" w:rsidR="00A30ED2" w:rsidRPr="00796D40" w:rsidRDefault="00430A82" w:rsidP="00ED5F82">
            <w:pPr>
              <w:pStyle w:val="TableParagraph"/>
              <w:spacing w:before="63"/>
              <w:ind w:left="109"/>
              <w:jc w:val="both"/>
              <w:rPr>
                <w:rFonts w:asciiTheme="majorBidi" w:hAnsiTheme="majorBidi" w:cstheme="majorBidi"/>
                <w:sz w:val="24"/>
                <w:szCs w:val="24"/>
              </w:rPr>
            </w:pPr>
            <w:r w:rsidRPr="00796D40">
              <w:rPr>
                <w:rFonts w:asciiTheme="majorBidi" w:hAnsiTheme="majorBidi" w:cstheme="majorBidi"/>
              </w:rPr>
              <w:t>Müdürlük</w:t>
            </w:r>
          </w:p>
        </w:tc>
      </w:tr>
      <w:tr w:rsidR="00A30ED2" w:rsidRPr="00796D40" w14:paraId="3DD56AA3" w14:textId="77777777" w:rsidTr="00710457">
        <w:trPr>
          <w:trHeight w:val="609"/>
        </w:trPr>
        <w:tc>
          <w:tcPr>
            <w:tcW w:w="2492" w:type="dxa"/>
            <w:shd w:val="clear" w:color="auto" w:fill="FFF2CC" w:themeFill="accent4" w:themeFillTint="33"/>
          </w:tcPr>
          <w:p w14:paraId="75E03738" w14:textId="77777777" w:rsidR="00A30ED2" w:rsidRPr="00796D40" w:rsidRDefault="00A30ED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İşbirliği Yapılacak Birim(ler)</w:t>
            </w:r>
          </w:p>
        </w:tc>
        <w:tc>
          <w:tcPr>
            <w:tcW w:w="6588" w:type="dxa"/>
            <w:gridSpan w:val="7"/>
          </w:tcPr>
          <w:p w14:paraId="35B36278" w14:textId="0150B65A"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rPr>
              <w:t>Bölüm,  Akreditasyon kuruluşları, YÖK</w:t>
            </w:r>
          </w:p>
        </w:tc>
      </w:tr>
      <w:tr w:rsidR="00B22CB2" w:rsidRPr="00796D40" w14:paraId="03D013CC" w14:textId="77777777" w:rsidTr="00710457">
        <w:trPr>
          <w:trHeight w:val="364"/>
        </w:trPr>
        <w:tc>
          <w:tcPr>
            <w:tcW w:w="2492" w:type="dxa"/>
            <w:shd w:val="clear" w:color="auto" w:fill="FFF2CC" w:themeFill="accent4" w:themeFillTint="33"/>
          </w:tcPr>
          <w:p w14:paraId="3F68CF46" w14:textId="77777777" w:rsidR="00B22CB2" w:rsidRPr="00796D40" w:rsidRDefault="00B22CB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Riskler</w:t>
            </w:r>
          </w:p>
        </w:tc>
        <w:tc>
          <w:tcPr>
            <w:tcW w:w="6588" w:type="dxa"/>
            <w:gridSpan w:val="7"/>
          </w:tcPr>
          <w:p w14:paraId="3DEAA040" w14:textId="417F423D"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1.</w:t>
            </w:r>
            <w:r w:rsidRPr="00796D40">
              <w:rPr>
                <w:rFonts w:asciiTheme="majorBidi" w:hAnsiTheme="majorBidi" w:cstheme="majorBidi"/>
                <w:sz w:val="24"/>
                <w:szCs w:val="24"/>
              </w:rPr>
              <w:tab/>
              <w:t>Öğretim elemanlarının iş yükü fazlalığı.</w:t>
            </w:r>
          </w:p>
          <w:p w14:paraId="6D128732" w14:textId="77777777"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2.</w:t>
            </w:r>
            <w:r w:rsidRPr="00796D40">
              <w:rPr>
                <w:rFonts w:asciiTheme="majorBidi" w:hAnsiTheme="majorBidi" w:cstheme="majorBidi"/>
                <w:sz w:val="24"/>
                <w:szCs w:val="24"/>
              </w:rPr>
              <w:tab/>
              <w:t xml:space="preserve">Akreditasyon sürecinin zor ve uzun sürmesi. </w:t>
            </w:r>
          </w:p>
          <w:p w14:paraId="7AD98218" w14:textId="77777777"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3.</w:t>
            </w:r>
            <w:r w:rsidRPr="00796D40">
              <w:rPr>
                <w:rFonts w:asciiTheme="majorBidi" w:hAnsiTheme="majorBidi" w:cstheme="majorBidi"/>
                <w:sz w:val="24"/>
                <w:szCs w:val="24"/>
              </w:rPr>
              <w:tab/>
              <w:t>Pandemi, afet vb olağanüstü geniş çaplı ve uzun vadeli etkisi olan durumların öğrencileri olumsuz yönde etkileme potansiyeli.</w:t>
            </w:r>
          </w:p>
          <w:p w14:paraId="0560D985" w14:textId="77777777"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4.</w:t>
            </w:r>
            <w:r w:rsidRPr="00796D40">
              <w:rPr>
                <w:rFonts w:asciiTheme="majorBidi" w:hAnsiTheme="majorBidi" w:cstheme="majorBidi"/>
                <w:sz w:val="24"/>
                <w:szCs w:val="24"/>
              </w:rPr>
              <w:tab/>
              <w:t xml:space="preserve">Yeterli maddi kaynağın bulunamaması. </w:t>
            </w:r>
          </w:p>
          <w:p w14:paraId="32E48506" w14:textId="6F856E19" w:rsidR="00B22CB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5.</w:t>
            </w:r>
            <w:r w:rsidRPr="00796D40">
              <w:rPr>
                <w:rFonts w:asciiTheme="majorBidi" w:hAnsiTheme="majorBidi" w:cstheme="majorBidi"/>
                <w:sz w:val="24"/>
                <w:szCs w:val="24"/>
              </w:rPr>
              <w:tab/>
              <w:t>Çalışma sonuçlarının ilgili paydaşlarla eğitim politikalarına etki edecek düzeyde paylaşılamaması, yaratılan etkinin takibinin kolay olmaması.</w:t>
            </w:r>
          </w:p>
        </w:tc>
      </w:tr>
      <w:tr w:rsidR="00B22CB2" w:rsidRPr="00796D40" w14:paraId="33B01034" w14:textId="77777777" w:rsidTr="00710457">
        <w:trPr>
          <w:trHeight w:val="364"/>
        </w:trPr>
        <w:tc>
          <w:tcPr>
            <w:tcW w:w="2492" w:type="dxa"/>
            <w:shd w:val="clear" w:color="auto" w:fill="FFF2CC" w:themeFill="accent4" w:themeFillTint="33"/>
          </w:tcPr>
          <w:p w14:paraId="609419B4" w14:textId="77777777" w:rsidR="00B22CB2" w:rsidRPr="00796D40" w:rsidRDefault="00B22CB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Stratejiler</w:t>
            </w:r>
          </w:p>
        </w:tc>
        <w:tc>
          <w:tcPr>
            <w:tcW w:w="6588" w:type="dxa"/>
            <w:gridSpan w:val="7"/>
          </w:tcPr>
          <w:p w14:paraId="4619F2B9" w14:textId="24EC74A7"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1.</w:t>
            </w:r>
            <w:r w:rsidRPr="00796D40">
              <w:rPr>
                <w:rFonts w:asciiTheme="majorBidi" w:hAnsiTheme="majorBidi" w:cstheme="majorBidi"/>
                <w:sz w:val="24"/>
                <w:szCs w:val="24"/>
              </w:rPr>
              <w:tab/>
              <w:t>Mevcut ihtiyaçlara göre yeni eğitim-öğretim programlarının geliştirilmesi ve yeni dillerin eklenmesi.</w:t>
            </w:r>
          </w:p>
          <w:p w14:paraId="3F3100D3" w14:textId="30FBA410" w:rsidR="00A30ED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2.</w:t>
            </w:r>
            <w:r w:rsidRPr="00796D40">
              <w:rPr>
                <w:rFonts w:asciiTheme="majorBidi" w:hAnsiTheme="majorBidi" w:cstheme="majorBidi"/>
                <w:sz w:val="24"/>
                <w:szCs w:val="24"/>
              </w:rPr>
              <w:tab/>
              <w:t>Temel eğitim derslerinin etkin sunulması için birimler bazında değerlendirmeler ve gerekli durumlarda iyileştirme çalışmaları yapılacaktır.</w:t>
            </w:r>
          </w:p>
          <w:p w14:paraId="2CAAE8C1" w14:textId="4C1C0610" w:rsidR="00B22CB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3.</w:t>
            </w:r>
            <w:r w:rsidRPr="00796D40">
              <w:rPr>
                <w:rFonts w:asciiTheme="majorBidi" w:hAnsiTheme="majorBidi" w:cstheme="majorBidi"/>
                <w:sz w:val="24"/>
                <w:szCs w:val="24"/>
              </w:rPr>
              <w:tab/>
              <w:t>Ulusal ve uluslararası ölçeklerdeki değişimlere ve ihtiyaçlara uyum sağlayabilen, sürdürülebilir, yenilikçi araştırma çalışmaların geliştirilmesi.</w:t>
            </w:r>
          </w:p>
        </w:tc>
      </w:tr>
      <w:tr w:rsidR="00B22CB2" w:rsidRPr="00796D40" w14:paraId="36918773" w14:textId="77777777" w:rsidTr="00710457">
        <w:trPr>
          <w:trHeight w:val="364"/>
        </w:trPr>
        <w:tc>
          <w:tcPr>
            <w:tcW w:w="2492" w:type="dxa"/>
            <w:shd w:val="clear" w:color="auto" w:fill="FFF2CC" w:themeFill="accent4" w:themeFillTint="33"/>
          </w:tcPr>
          <w:p w14:paraId="046A5770" w14:textId="77777777" w:rsidR="00B22CB2" w:rsidRPr="00796D40" w:rsidRDefault="00B22CB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Maliyet Tahmini</w:t>
            </w:r>
          </w:p>
        </w:tc>
        <w:tc>
          <w:tcPr>
            <w:tcW w:w="6588" w:type="dxa"/>
            <w:gridSpan w:val="7"/>
          </w:tcPr>
          <w:p w14:paraId="7EA90E2B" w14:textId="08232C2B" w:rsidR="00B22CB2" w:rsidRPr="00796D40" w:rsidRDefault="00A30ED2" w:rsidP="00ED5F82">
            <w:pPr>
              <w:pStyle w:val="TableParagraph"/>
              <w:spacing w:before="61"/>
              <w:ind w:left="109"/>
              <w:jc w:val="both"/>
              <w:rPr>
                <w:rFonts w:asciiTheme="majorBidi" w:hAnsiTheme="majorBidi" w:cstheme="majorBidi"/>
                <w:sz w:val="24"/>
                <w:szCs w:val="24"/>
              </w:rPr>
            </w:pPr>
            <w:r w:rsidRPr="00796D40">
              <w:rPr>
                <w:rFonts w:asciiTheme="majorBidi" w:hAnsiTheme="majorBidi" w:cstheme="majorBidi"/>
                <w:sz w:val="24"/>
                <w:szCs w:val="24"/>
              </w:rPr>
              <w:t>-</w:t>
            </w:r>
          </w:p>
        </w:tc>
      </w:tr>
      <w:tr w:rsidR="00B22CB2" w:rsidRPr="00796D40" w14:paraId="3C19FD7D" w14:textId="77777777" w:rsidTr="00710457">
        <w:trPr>
          <w:trHeight w:val="607"/>
        </w:trPr>
        <w:tc>
          <w:tcPr>
            <w:tcW w:w="2492" w:type="dxa"/>
            <w:shd w:val="clear" w:color="auto" w:fill="FFF2CC" w:themeFill="accent4" w:themeFillTint="33"/>
          </w:tcPr>
          <w:p w14:paraId="08061C20" w14:textId="77777777" w:rsidR="00B22CB2" w:rsidRPr="00796D40" w:rsidRDefault="00B22CB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Tespitler</w:t>
            </w:r>
          </w:p>
        </w:tc>
        <w:tc>
          <w:tcPr>
            <w:tcW w:w="6588" w:type="dxa"/>
            <w:gridSpan w:val="7"/>
          </w:tcPr>
          <w:p w14:paraId="458092EE" w14:textId="77777777" w:rsidR="00A30ED2" w:rsidRPr="00796D40" w:rsidRDefault="00A30ED2" w:rsidP="00ED5F82">
            <w:pPr>
              <w:pStyle w:val="TableParagraph"/>
              <w:spacing w:before="59"/>
              <w:ind w:left="109"/>
              <w:jc w:val="both"/>
              <w:rPr>
                <w:rFonts w:asciiTheme="majorBidi" w:hAnsiTheme="majorBidi" w:cstheme="majorBidi"/>
                <w:sz w:val="24"/>
                <w:szCs w:val="24"/>
              </w:rPr>
            </w:pPr>
            <w:r w:rsidRPr="00796D40">
              <w:rPr>
                <w:rFonts w:asciiTheme="majorBidi" w:hAnsiTheme="majorBidi" w:cstheme="majorBidi"/>
                <w:sz w:val="24"/>
                <w:szCs w:val="24"/>
              </w:rPr>
              <w:t>1.</w:t>
            </w:r>
            <w:r w:rsidRPr="00796D40">
              <w:rPr>
                <w:rFonts w:asciiTheme="majorBidi" w:hAnsiTheme="majorBidi" w:cstheme="majorBidi"/>
                <w:sz w:val="24"/>
                <w:szCs w:val="24"/>
              </w:rPr>
              <w:tab/>
              <w:t xml:space="preserve">Tüm programlar Bologna süreci gereklilikleri ile uyumluluk sürecini tamamlamıştır. </w:t>
            </w:r>
          </w:p>
          <w:p w14:paraId="6D71A6D4" w14:textId="22C58B52" w:rsidR="00B22CB2" w:rsidRPr="00796D40" w:rsidRDefault="00A30ED2" w:rsidP="00ED5F82">
            <w:pPr>
              <w:pStyle w:val="TableParagraph"/>
              <w:spacing w:before="59"/>
              <w:ind w:left="109"/>
              <w:jc w:val="both"/>
              <w:rPr>
                <w:rFonts w:asciiTheme="majorBidi" w:hAnsiTheme="majorBidi" w:cstheme="majorBidi"/>
                <w:sz w:val="24"/>
                <w:szCs w:val="24"/>
              </w:rPr>
            </w:pPr>
            <w:r w:rsidRPr="00796D40">
              <w:rPr>
                <w:rFonts w:asciiTheme="majorBidi" w:hAnsiTheme="majorBidi" w:cstheme="majorBidi"/>
                <w:sz w:val="24"/>
                <w:szCs w:val="24"/>
              </w:rPr>
              <w:t>2.</w:t>
            </w:r>
            <w:r w:rsidRPr="00796D40">
              <w:rPr>
                <w:rFonts w:asciiTheme="majorBidi" w:hAnsiTheme="majorBidi" w:cstheme="majorBidi"/>
                <w:sz w:val="24"/>
                <w:szCs w:val="24"/>
              </w:rPr>
              <w:tab/>
              <w:t>Eğitim politikalarının değerlendirilmesi ve gerekli durumlarda programların eğitim politikalarında güncellemelerin yapılması.</w:t>
            </w:r>
          </w:p>
        </w:tc>
      </w:tr>
      <w:tr w:rsidR="00B22CB2" w:rsidRPr="00796D40" w14:paraId="0AAEEAC9" w14:textId="77777777" w:rsidTr="00710457">
        <w:trPr>
          <w:trHeight w:val="854"/>
        </w:trPr>
        <w:tc>
          <w:tcPr>
            <w:tcW w:w="2492" w:type="dxa"/>
            <w:shd w:val="clear" w:color="auto" w:fill="FFF2CC" w:themeFill="accent4" w:themeFillTint="33"/>
          </w:tcPr>
          <w:p w14:paraId="4C1E8298" w14:textId="77777777" w:rsidR="00B22CB2" w:rsidRPr="00796D40" w:rsidRDefault="00B22CB2" w:rsidP="00ED5F82">
            <w:pPr>
              <w:pStyle w:val="TableParagraph"/>
              <w:spacing w:before="61"/>
              <w:ind w:left="107"/>
              <w:jc w:val="both"/>
              <w:rPr>
                <w:rFonts w:asciiTheme="majorBidi" w:hAnsiTheme="majorBidi" w:cstheme="majorBidi"/>
                <w:b/>
                <w:sz w:val="24"/>
                <w:szCs w:val="24"/>
              </w:rPr>
            </w:pPr>
            <w:r w:rsidRPr="00796D40">
              <w:rPr>
                <w:rFonts w:asciiTheme="majorBidi" w:hAnsiTheme="majorBidi" w:cstheme="majorBidi"/>
                <w:b/>
                <w:sz w:val="24"/>
                <w:szCs w:val="24"/>
              </w:rPr>
              <w:t>İhtiyaçlar</w:t>
            </w:r>
          </w:p>
        </w:tc>
        <w:tc>
          <w:tcPr>
            <w:tcW w:w="6588" w:type="dxa"/>
            <w:gridSpan w:val="7"/>
          </w:tcPr>
          <w:p w14:paraId="7C9E143A" w14:textId="77777777" w:rsidR="00A30ED2" w:rsidRPr="00796D40" w:rsidRDefault="00A30ED2" w:rsidP="00ED5F82">
            <w:pPr>
              <w:pStyle w:val="TableParagraph"/>
              <w:spacing w:before="61"/>
              <w:ind w:left="109" w:right="104"/>
              <w:jc w:val="both"/>
              <w:rPr>
                <w:rFonts w:asciiTheme="majorBidi" w:hAnsiTheme="majorBidi" w:cstheme="majorBidi"/>
                <w:sz w:val="24"/>
                <w:szCs w:val="24"/>
              </w:rPr>
            </w:pPr>
            <w:r w:rsidRPr="00796D40">
              <w:rPr>
                <w:rFonts w:asciiTheme="majorBidi" w:hAnsiTheme="majorBidi" w:cstheme="majorBidi"/>
                <w:sz w:val="24"/>
                <w:szCs w:val="24"/>
              </w:rPr>
              <w:t>1.</w:t>
            </w:r>
            <w:r w:rsidRPr="00796D40">
              <w:rPr>
                <w:rFonts w:asciiTheme="majorBidi" w:hAnsiTheme="majorBidi" w:cstheme="majorBidi"/>
                <w:sz w:val="24"/>
                <w:szCs w:val="24"/>
              </w:rPr>
              <w:tab/>
              <w:t>Yeterli akademik kadronun oluşturulması.</w:t>
            </w:r>
          </w:p>
          <w:p w14:paraId="577AE8AF" w14:textId="77777777" w:rsidR="00A30ED2" w:rsidRPr="00796D40" w:rsidRDefault="00A30ED2" w:rsidP="00ED5F82">
            <w:pPr>
              <w:pStyle w:val="TableParagraph"/>
              <w:spacing w:before="61"/>
              <w:ind w:left="109" w:right="104"/>
              <w:jc w:val="both"/>
              <w:rPr>
                <w:rFonts w:asciiTheme="majorBidi" w:hAnsiTheme="majorBidi" w:cstheme="majorBidi"/>
                <w:sz w:val="24"/>
                <w:szCs w:val="24"/>
              </w:rPr>
            </w:pPr>
            <w:r w:rsidRPr="00796D40">
              <w:rPr>
                <w:rFonts w:asciiTheme="majorBidi" w:hAnsiTheme="majorBidi" w:cstheme="majorBidi"/>
                <w:sz w:val="24"/>
                <w:szCs w:val="24"/>
              </w:rPr>
              <w:t>2.</w:t>
            </w:r>
            <w:r w:rsidRPr="00796D40">
              <w:rPr>
                <w:rFonts w:asciiTheme="majorBidi" w:hAnsiTheme="majorBidi" w:cstheme="majorBidi"/>
                <w:sz w:val="24"/>
                <w:szCs w:val="24"/>
              </w:rPr>
              <w:tab/>
              <w:t xml:space="preserve">Yükseköğretimde kalite güvencesi sisteminin </w:t>
            </w:r>
            <w:r w:rsidRPr="00796D40">
              <w:rPr>
                <w:rFonts w:asciiTheme="majorBidi" w:hAnsiTheme="majorBidi" w:cstheme="majorBidi"/>
                <w:sz w:val="24"/>
                <w:szCs w:val="24"/>
              </w:rPr>
              <w:lastRenderedPageBreak/>
              <w:t xml:space="preserve">gerekliliklerinin yerine getirilmesi. </w:t>
            </w:r>
          </w:p>
          <w:p w14:paraId="4984E76C" w14:textId="213D65E8" w:rsidR="00B22CB2" w:rsidRPr="00796D40" w:rsidRDefault="00A30ED2" w:rsidP="00ED5F82">
            <w:pPr>
              <w:pStyle w:val="TableParagraph"/>
              <w:spacing w:before="61"/>
              <w:ind w:left="109" w:right="104"/>
              <w:jc w:val="both"/>
              <w:rPr>
                <w:rFonts w:asciiTheme="majorBidi" w:hAnsiTheme="majorBidi" w:cstheme="majorBidi"/>
                <w:sz w:val="24"/>
                <w:szCs w:val="24"/>
              </w:rPr>
            </w:pPr>
            <w:r w:rsidRPr="00796D40">
              <w:rPr>
                <w:rFonts w:asciiTheme="majorBidi" w:hAnsiTheme="majorBidi" w:cstheme="majorBidi"/>
                <w:sz w:val="24"/>
                <w:szCs w:val="24"/>
              </w:rPr>
              <w:t>3.</w:t>
            </w:r>
            <w:r w:rsidRPr="00796D40">
              <w:rPr>
                <w:rFonts w:asciiTheme="majorBidi" w:hAnsiTheme="majorBidi" w:cstheme="majorBidi"/>
                <w:sz w:val="24"/>
                <w:szCs w:val="24"/>
              </w:rPr>
              <w:tab/>
              <w:t>Yükseköğrenimde kaliteli hizmet sunumu ve tercih edilme oranının artırılması.</w:t>
            </w:r>
          </w:p>
        </w:tc>
      </w:tr>
    </w:tbl>
    <w:p w14:paraId="7371DE9C" w14:textId="77777777" w:rsidR="00B22CB2" w:rsidRPr="00796D40" w:rsidRDefault="00B22CB2" w:rsidP="00ED5F82">
      <w:pPr>
        <w:spacing w:before="59"/>
        <w:ind w:left="156" w:right="141"/>
        <w:jc w:val="both"/>
        <w:rPr>
          <w:rFonts w:asciiTheme="majorBidi" w:hAnsiTheme="majorBidi" w:cstheme="majorBidi"/>
          <w:sz w:val="24"/>
          <w:szCs w:val="24"/>
        </w:rPr>
      </w:pPr>
      <w:r w:rsidRPr="00796D40">
        <w:rPr>
          <w:rFonts w:asciiTheme="majorBidi" w:hAnsiTheme="majorBidi" w:cstheme="majorBidi"/>
          <w:sz w:val="24"/>
          <w:szCs w:val="24"/>
        </w:rPr>
        <w:lastRenderedPageBreak/>
        <w:t xml:space="preserve">Not: </w:t>
      </w:r>
      <w:r w:rsidRPr="00796D40">
        <w:rPr>
          <w:rFonts w:asciiTheme="majorBidi" w:hAnsiTheme="majorBidi" w:cstheme="majorBidi"/>
          <w:sz w:val="24"/>
          <w:szCs w:val="24"/>
          <w:vertAlign w:val="superscript"/>
        </w:rPr>
        <w:t>*</w:t>
      </w:r>
      <w:r w:rsidRPr="00796D40">
        <w:rPr>
          <w:rFonts w:asciiTheme="majorBidi" w:hAnsiTheme="majorBidi" w:cstheme="majorBidi"/>
          <w:sz w:val="24"/>
          <w:szCs w:val="24"/>
        </w:rPr>
        <w:t xml:space="preserve"> Amaçlarda başında “A” harfi olmak üzere birinci düzey, hedeflerde başında “H” harfi olmak üzere ikinci düzey, performans göstergelerinde ise başında “PG” olmak üzere üçüncü düzeyde numaralandırma tabloda gösterildiği biçimde yapılır. Bunun dışında bir numaralandırma kullanılamaz.</w:t>
      </w:r>
    </w:p>
    <w:p w14:paraId="7275EC59" w14:textId="77777777" w:rsidR="00B22CB2" w:rsidRPr="00796D40" w:rsidRDefault="00B22CB2" w:rsidP="00ED5F82">
      <w:pPr>
        <w:spacing w:before="62"/>
        <w:ind w:left="156" w:right="140"/>
        <w:jc w:val="both"/>
        <w:rPr>
          <w:rFonts w:asciiTheme="majorBidi" w:hAnsiTheme="majorBidi" w:cstheme="majorBidi"/>
          <w:sz w:val="24"/>
          <w:szCs w:val="24"/>
        </w:rPr>
      </w:pPr>
      <w:r w:rsidRPr="00796D40">
        <w:rPr>
          <w:rFonts w:asciiTheme="majorBidi" w:hAnsiTheme="majorBidi" w:cstheme="majorBidi"/>
          <w:sz w:val="24"/>
          <w:szCs w:val="24"/>
          <w:vertAlign w:val="superscript"/>
        </w:rPr>
        <w:t>**</w:t>
      </w:r>
      <w:r w:rsidRPr="00796D40">
        <w:rPr>
          <w:rFonts w:asciiTheme="majorBidi" w:hAnsiTheme="majorBidi" w:cstheme="majorBidi"/>
          <w:sz w:val="24"/>
          <w:szCs w:val="24"/>
        </w:rPr>
        <w:t xml:space="preserve"> Kurumsal kapasitenin geliştirilmesine yönelik belirlenecek amaç için amacın ilgili olduğu program “Yönetim ve Destek Programı” olup amacın ilişkili olduğu alt program hedefi satırı boş bırakılır. Diğer amaçların birden fazla alt program hedefiyle ilişkili olması halinde her bir alt program hedefine bu satırda yer verilir.</w:t>
      </w:r>
    </w:p>
    <w:p w14:paraId="30F8FEE8" w14:textId="77777777" w:rsidR="00B22CB2" w:rsidRPr="00796D40" w:rsidRDefault="00B22CB2" w:rsidP="00ED5F82">
      <w:pPr>
        <w:spacing w:before="60"/>
        <w:ind w:left="156"/>
        <w:jc w:val="both"/>
        <w:rPr>
          <w:rFonts w:asciiTheme="majorBidi" w:hAnsiTheme="majorBidi" w:cstheme="majorBidi"/>
          <w:sz w:val="24"/>
          <w:szCs w:val="24"/>
        </w:rPr>
      </w:pPr>
      <w:r w:rsidRPr="00796D40">
        <w:rPr>
          <w:rFonts w:asciiTheme="majorBidi" w:hAnsiTheme="majorBidi" w:cstheme="majorBidi"/>
          <w:sz w:val="24"/>
          <w:szCs w:val="24"/>
          <w:vertAlign w:val="superscript"/>
        </w:rPr>
        <w:t>***</w:t>
      </w:r>
      <w:r w:rsidRPr="00796D40">
        <w:rPr>
          <w:rFonts w:asciiTheme="majorBidi" w:hAnsiTheme="majorBidi" w:cstheme="majorBidi"/>
          <w:sz w:val="24"/>
          <w:szCs w:val="24"/>
        </w:rPr>
        <w:t xml:space="preserve"> Hedefe etkisi yüzde olarak ifade edilir. Örneğin A göstergesi yüzde 30, B göstergesi yüzde 70 etkiler gibi.</w:t>
      </w:r>
    </w:p>
    <w:p w14:paraId="5B57C566" w14:textId="1D96BC9B" w:rsidR="00B22CB2" w:rsidRPr="00796D40" w:rsidRDefault="00B22CB2" w:rsidP="00ED5F82">
      <w:pPr>
        <w:spacing w:before="60"/>
        <w:ind w:left="156"/>
        <w:jc w:val="both"/>
        <w:rPr>
          <w:rFonts w:asciiTheme="majorBidi" w:hAnsiTheme="majorBidi" w:cstheme="majorBidi"/>
          <w:sz w:val="24"/>
          <w:szCs w:val="24"/>
        </w:rPr>
      </w:pPr>
      <w:r w:rsidRPr="00796D40">
        <w:rPr>
          <w:rFonts w:asciiTheme="majorBidi" w:hAnsiTheme="majorBidi" w:cstheme="majorBidi"/>
          <w:sz w:val="24"/>
          <w:szCs w:val="24"/>
        </w:rPr>
        <w:t xml:space="preserve">Örneğin: </w:t>
      </w:r>
      <w:r w:rsidR="00474854" w:rsidRPr="00796D40">
        <w:rPr>
          <w:rFonts w:asciiTheme="majorBidi" w:hAnsiTheme="majorBidi" w:cstheme="majorBidi"/>
          <w:sz w:val="24"/>
          <w:szCs w:val="24"/>
        </w:rPr>
        <w:t>Her bir</w:t>
      </w:r>
      <w:r w:rsidRPr="00796D40">
        <w:rPr>
          <w:rFonts w:asciiTheme="majorBidi" w:hAnsiTheme="majorBidi" w:cstheme="majorBidi"/>
          <w:sz w:val="24"/>
          <w:szCs w:val="24"/>
        </w:rPr>
        <w:t xml:space="preserve"> amaç için yazılacak en az iki hedefle birlikte 5*2 =10 veya 5*5=25 hedef kartı oluşturulur. </w:t>
      </w:r>
    </w:p>
    <w:p w14:paraId="513CBFF5" w14:textId="77777777" w:rsidR="00B22CB2" w:rsidRPr="00796D40" w:rsidRDefault="00B22CB2" w:rsidP="00ED5F82">
      <w:pPr>
        <w:spacing w:before="60"/>
        <w:ind w:left="156"/>
        <w:jc w:val="both"/>
        <w:rPr>
          <w:rFonts w:asciiTheme="majorBidi" w:hAnsiTheme="majorBidi" w:cstheme="majorBidi"/>
          <w:sz w:val="24"/>
          <w:szCs w:val="24"/>
        </w:rPr>
      </w:pPr>
      <w:r w:rsidRPr="00796D40">
        <w:rPr>
          <w:rFonts w:asciiTheme="majorBidi" w:hAnsiTheme="majorBidi" w:cstheme="majorBidi"/>
          <w:sz w:val="24"/>
          <w:szCs w:val="24"/>
        </w:rPr>
        <w:t xml:space="preserve">Bu tabloda amaçların gerçekleştirilmesi için konulan hedeflere nasıl ulaşılacağı ve hangi göstergeler ile ölçüleceği belirlenmektedir. </w:t>
      </w:r>
    </w:p>
    <w:p w14:paraId="595160DF" w14:textId="23A070D7" w:rsidR="00B85DBD" w:rsidRPr="00796D40" w:rsidRDefault="00462796" w:rsidP="00ED5F82">
      <w:pPr>
        <w:pStyle w:val="Balk3"/>
        <w:rPr>
          <w:rFonts w:asciiTheme="majorBidi" w:hAnsiTheme="majorBidi" w:cstheme="majorBidi"/>
        </w:rPr>
      </w:pPr>
      <w:r w:rsidRPr="00796D40">
        <w:rPr>
          <w:rFonts w:asciiTheme="majorBidi" w:hAnsiTheme="majorBidi" w:cstheme="majorBidi"/>
        </w:rPr>
        <w:t>Tablo 1</w:t>
      </w:r>
      <w:r w:rsidR="00F55306" w:rsidRPr="00796D40">
        <w:rPr>
          <w:rFonts w:asciiTheme="majorBidi" w:hAnsiTheme="majorBidi" w:cstheme="majorBidi"/>
        </w:rPr>
        <w:t>5</w:t>
      </w:r>
      <w:r w:rsidR="00B85DBD" w:rsidRPr="00796D40">
        <w:rPr>
          <w:rFonts w:asciiTheme="majorBidi" w:hAnsiTheme="majorBidi" w:cstheme="majorBidi"/>
        </w:rPr>
        <w:t>: Durum Analizi ile Amaç ve Hedeflerin İlişkisi Örneği</w:t>
      </w:r>
    </w:p>
    <w:p w14:paraId="21FE35A3" w14:textId="77777777" w:rsidR="00B85DBD" w:rsidRPr="00796D40" w:rsidRDefault="00B85DBD" w:rsidP="00ED5F82">
      <w:pPr>
        <w:pStyle w:val="GvdeMetni"/>
        <w:spacing w:before="10" w:after="1"/>
        <w:jc w:val="both"/>
        <w:rPr>
          <w:rFonts w:asciiTheme="majorBidi" w:hAnsiTheme="majorBidi" w:cstheme="majorBidi"/>
          <w:b/>
        </w:rPr>
      </w:pPr>
    </w:p>
    <w:tbl>
      <w:tblPr>
        <w:tblStyle w:val="TableNormal"/>
        <w:tblW w:w="90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2593"/>
        <w:gridCol w:w="1702"/>
        <w:gridCol w:w="1983"/>
      </w:tblGrid>
      <w:tr w:rsidR="00B85DBD" w:rsidRPr="00796D40" w14:paraId="385AB5DE" w14:textId="77777777" w:rsidTr="005C4DCE">
        <w:trPr>
          <w:trHeight w:val="412"/>
        </w:trPr>
        <w:tc>
          <w:tcPr>
            <w:tcW w:w="2796" w:type="dxa"/>
            <w:shd w:val="clear" w:color="auto" w:fill="FFF2CC" w:themeFill="accent4" w:themeFillTint="33"/>
          </w:tcPr>
          <w:p w14:paraId="305C73E6" w14:textId="77777777" w:rsidR="00B85DBD" w:rsidRPr="00796D40" w:rsidRDefault="00B85DBD" w:rsidP="00ED5F82">
            <w:pPr>
              <w:pStyle w:val="TableParagraph"/>
              <w:spacing w:before="59"/>
              <w:ind w:left="891" w:right="877"/>
              <w:jc w:val="both"/>
              <w:rPr>
                <w:rFonts w:asciiTheme="majorBidi" w:hAnsiTheme="majorBidi" w:cstheme="majorBidi"/>
                <w:b/>
                <w:sz w:val="24"/>
                <w:szCs w:val="24"/>
              </w:rPr>
            </w:pPr>
            <w:r w:rsidRPr="00796D40">
              <w:rPr>
                <w:rFonts w:asciiTheme="majorBidi" w:hAnsiTheme="majorBidi" w:cstheme="majorBidi"/>
                <w:b/>
                <w:sz w:val="24"/>
                <w:szCs w:val="24"/>
              </w:rPr>
              <w:t>Tespitler</w:t>
            </w:r>
          </w:p>
        </w:tc>
        <w:tc>
          <w:tcPr>
            <w:tcW w:w="2593" w:type="dxa"/>
            <w:shd w:val="clear" w:color="auto" w:fill="FFF2CC" w:themeFill="accent4" w:themeFillTint="33"/>
          </w:tcPr>
          <w:p w14:paraId="65D7158B" w14:textId="77777777" w:rsidR="00B85DBD" w:rsidRPr="00796D40" w:rsidRDefault="00B85DBD" w:rsidP="00ED5F82">
            <w:pPr>
              <w:pStyle w:val="TableParagraph"/>
              <w:spacing w:before="59"/>
              <w:ind w:left="885"/>
              <w:jc w:val="both"/>
              <w:rPr>
                <w:rFonts w:asciiTheme="majorBidi" w:hAnsiTheme="majorBidi" w:cstheme="majorBidi"/>
                <w:b/>
                <w:sz w:val="24"/>
                <w:szCs w:val="24"/>
              </w:rPr>
            </w:pPr>
            <w:r w:rsidRPr="00796D40">
              <w:rPr>
                <w:rFonts w:asciiTheme="majorBidi" w:hAnsiTheme="majorBidi" w:cstheme="majorBidi"/>
                <w:b/>
                <w:sz w:val="24"/>
                <w:szCs w:val="24"/>
              </w:rPr>
              <w:t>İhtiyaçlar</w:t>
            </w:r>
          </w:p>
        </w:tc>
        <w:tc>
          <w:tcPr>
            <w:tcW w:w="1702" w:type="dxa"/>
            <w:shd w:val="clear" w:color="auto" w:fill="FFF2CC" w:themeFill="accent4" w:themeFillTint="33"/>
          </w:tcPr>
          <w:p w14:paraId="07627148" w14:textId="77777777" w:rsidR="00B85DBD" w:rsidRPr="00796D40" w:rsidRDefault="00B85DBD" w:rsidP="00ED5F82">
            <w:pPr>
              <w:pStyle w:val="TableParagraph"/>
              <w:spacing w:before="59"/>
              <w:ind w:left="438"/>
              <w:jc w:val="both"/>
              <w:rPr>
                <w:rFonts w:asciiTheme="majorBidi" w:hAnsiTheme="majorBidi" w:cstheme="majorBidi"/>
                <w:b/>
                <w:sz w:val="24"/>
                <w:szCs w:val="24"/>
              </w:rPr>
            </w:pPr>
            <w:r w:rsidRPr="00796D40">
              <w:rPr>
                <w:rFonts w:asciiTheme="majorBidi" w:hAnsiTheme="majorBidi" w:cstheme="majorBidi"/>
                <w:b/>
                <w:sz w:val="24"/>
                <w:szCs w:val="24"/>
              </w:rPr>
              <w:t>Amaçlar</w:t>
            </w:r>
          </w:p>
        </w:tc>
        <w:tc>
          <w:tcPr>
            <w:tcW w:w="1983" w:type="dxa"/>
            <w:shd w:val="clear" w:color="auto" w:fill="FFF2CC" w:themeFill="accent4" w:themeFillTint="33"/>
          </w:tcPr>
          <w:p w14:paraId="66A08D54" w14:textId="77777777" w:rsidR="00B85DBD" w:rsidRPr="00796D40" w:rsidRDefault="00B85DBD" w:rsidP="00ED5F82">
            <w:pPr>
              <w:pStyle w:val="TableParagraph"/>
              <w:spacing w:before="59"/>
              <w:ind w:left="559"/>
              <w:jc w:val="both"/>
              <w:rPr>
                <w:rFonts w:asciiTheme="majorBidi" w:hAnsiTheme="majorBidi" w:cstheme="majorBidi"/>
                <w:b/>
                <w:sz w:val="24"/>
                <w:szCs w:val="24"/>
              </w:rPr>
            </w:pPr>
            <w:r w:rsidRPr="00796D40">
              <w:rPr>
                <w:rFonts w:asciiTheme="majorBidi" w:hAnsiTheme="majorBidi" w:cstheme="majorBidi"/>
                <w:b/>
                <w:sz w:val="24"/>
                <w:szCs w:val="24"/>
              </w:rPr>
              <w:t>Hedefler</w:t>
            </w:r>
          </w:p>
        </w:tc>
      </w:tr>
      <w:tr w:rsidR="00796D40" w:rsidRPr="00796D40" w14:paraId="52073987" w14:textId="77777777" w:rsidTr="003C351F">
        <w:trPr>
          <w:trHeight w:val="411"/>
        </w:trPr>
        <w:tc>
          <w:tcPr>
            <w:tcW w:w="2796" w:type="dxa"/>
          </w:tcPr>
          <w:p w14:paraId="7179544E" w14:textId="588EFDA1" w:rsidR="00FF2075" w:rsidRPr="00796D40" w:rsidRDefault="00FF2075" w:rsidP="00ED5F82">
            <w:pPr>
              <w:pStyle w:val="ListeParagraf"/>
              <w:numPr>
                <w:ilvl w:val="0"/>
                <w:numId w:val="21"/>
              </w:numPr>
              <w:ind w:right="42"/>
              <w:jc w:val="both"/>
              <w:rPr>
                <w:rFonts w:asciiTheme="majorBidi" w:eastAsia="Calibri" w:hAnsiTheme="majorBidi" w:cstheme="majorBidi"/>
                <w:sz w:val="24"/>
                <w:szCs w:val="24"/>
                <w:lang w:val="tr-TR"/>
              </w:rPr>
            </w:pPr>
            <w:r w:rsidRPr="00796D40">
              <w:rPr>
                <w:rFonts w:asciiTheme="majorBidi" w:eastAsia="Calibri" w:hAnsiTheme="majorBidi" w:cstheme="majorBidi"/>
                <w:sz w:val="24"/>
                <w:szCs w:val="24"/>
                <w:lang w:val="tr-TR"/>
              </w:rPr>
              <w:t xml:space="preserve">Öğretim Üyesi başına düşen öğrenci sayısının fazlalığı ve öğretim </w:t>
            </w:r>
            <w:r w:rsidR="00033912" w:rsidRPr="00796D40">
              <w:rPr>
                <w:rFonts w:asciiTheme="majorBidi" w:eastAsia="Calibri" w:hAnsiTheme="majorBidi" w:cstheme="majorBidi"/>
                <w:sz w:val="24"/>
                <w:szCs w:val="24"/>
                <w:lang w:val="tr-TR"/>
              </w:rPr>
              <w:t>elemanlarının yeterli sayıda olmaması.</w:t>
            </w:r>
          </w:p>
          <w:p w14:paraId="7110CB73" w14:textId="77777777" w:rsidR="00FF2075" w:rsidRPr="00796D40" w:rsidRDefault="00FF2075" w:rsidP="00ED5F82">
            <w:pPr>
              <w:pStyle w:val="ListeParagraf"/>
              <w:numPr>
                <w:ilvl w:val="0"/>
                <w:numId w:val="21"/>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Öğrenci faaliyetleri için yeterli maddi desteğin alınamaması</w:t>
            </w:r>
          </w:p>
          <w:p w14:paraId="2B5CF508" w14:textId="26C782A3" w:rsidR="00FF2075" w:rsidRPr="00796D40" w:rsidRDefault="002D2C2D" w:rsidP="00033912">
            <w:pPr>
              <w:pStyle w:val="ListeParagraf"/>
              <w:numPr>
                <w:ilvl w:val="0"/>
                <w:numId w:val="21"/>
              </w:numPr>
              <w:ind w:right="42"/>
              <w:jc w:val="both"/>
              <w:rPr>
                <w:rFonts w:asciiTheme="majorBidi" w:hAnsiTheme="majorBidi" w:cstheme="majorBidi"/>
                <w:sz w:val="24"/>
                <w:szCs w:val="24"/>
              </w:rPr>
            </w:pPr>
            <w:r w:rsidRPr="00796D40">
              <w:rPr>
                <w:rFonts w:asciiTheme="majorBidi" w:hAnsiTheme="majorBidi" w:cstheme="majorBidi"/>
                <w:sz w:val="24"/>
                <w:szCs w:val="24"/>
              </w:rPr>
              <w:t xml:space="preserve">6 Şubat Kahramanmaraş merkezli asrın felaketi diye adlandırılan depremde ağır hasar alan Yüksekokul </w:t>
            </w:r>
            <w:r w:rsidR="00033912" w:rsidRPr="00796D40">
              <w:rPr>
                <w:rFonts w:asciiTheme="majorBidi" w:hAnsiTheme="majorBidi" w:cstheme="majorBidi"/>
                <w:sz w:val="24"/>
                <w:szCs w:val="24"/>
              </w:rPr>
              <w:t>binamızın yıkılması.</w:t>
            </w:r>
          </w:p>
        </w:tc>
        <w:tc>
          <w:tcPr>
            <w:tcW w:w="2593" w:type="dxa"/>
          </w:tcPr>
          <w:p w14:paraId="42F72069" w14:textId="77777777" w:rsidR="00FF2075" w:rsidRPr="00796D40" w:rsidRDefault="00FF2075" w:rsidP="00ED5F82">
            <w:pPr>
              <w:pStyle w:val="ListeParagraf"/>
              <w:numPr>
                <w:ilvl w:val="0"/>
                <w:numId w:val="22"/>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Eğitim öğretim ve araştırmadaki niteliğin arttırılması</w:t>
            </w:r>
          </w:p>
          <w:p w14:paraId="1DA33E14" w14:textId="77777777" w:rsidR="00FF2075" w:rsidRPr="00796D40" w:rsidRDefault="00FF2075" w:rsidP="00ED5F82">
            <w:pPr>
              <w:pStyle w:val="ListeParagraf"/>
              <w:numPr>
                <w:ilvl w:val="0"/>
                <w:numId w:val="22"/>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Altyapı projelerinin hazırlanması</w:t>
            </w:r>
          </w:p>
          <w:p w14:paraId="1A914841" w14:textId="77777777" w:rsidR="00FF2075" w:rsidRPr="00796D40" w:rsidRDefault="00FF2075" w:rsidP="00ED5F82">
            <w:pPr>
              <w:pStyle w:val="ListeParagraf"/>
              <w:numPr>
                <w:ilvl w:val="0"/>
                <w:numId w:val="22"/>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Dış paydaşlardan destek temini</w:t>
            </w:r>
          </w:p>
          <w:p w14:paraId="1F6FFF6C" w14:textId="77777777" w:rsidR="00FF2075" w:rsidRPr="00796D40" w:rsidRDefault="00FF2075" w:rsidP="00ED5F82">
            <w:pPr>
              <w:pStyle w:val="ListeParagraf"/>
              <w:numPr>
                <w:ilvl w:val="0"/>
                <w:numId w:val="22"/>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Düzenli olarak ihtiyaçlar dahilindeki eğitimlere ilgili personellerin katılımını sağlamak</w:t>
            </w:r>
          </w:p>
          <w:p w14:paraId="361B3230" w14:textId="2E730344" w:rsidR="00FF2075" w:rsidRPr="00796D40" w:rsidRDefault="00033912" w:rsidP="00033912">
            <w:pPr>
              <w:pStyle w:val="TableParagraph"/>
              <w:numPr>
                <w:ilvl w:val="0"/>
                <w:numId w:val="22"/>
              </w:numPr>
              <w:tabs>
                <w:tab w:val="left" w:pos="295"/>
              </w:tabs>
              <w:spacing w:before="56"/>
              <w:ind w:right="392"/>
              <w:jc w:val="both"/>
              <w:rPr>
                <w:rFonts w:asciiTheme="majorBidi" w:hAnsiTheme="majorBidi" w:cstheme="majorBidi"/>
                <w:sz w:val="24"/>
                <w:szCs w:val="24"/>
              </w:rPr>
            </w:pPr>
            <w:r w:rsidRPr="00796D40">
              <w:rPr>
                <w:rFonts w:asciiTheme="majorBidi" w:hAnsiTheme="majorBidi" w:cstheme="majorBidi"/>
                <w:sz w:val="24"/>
                <w:szCs w:val="24"/>
              </w:rPr>
              <w:t xml:space="preserve"> Yüksekokul binamızın yıkılması nedeniyle farklı birimlerde ders verdiğimiz sınıfların dil öğretimine uygun olmaması.</w:t>
            </w:r>
          </w:p>
        </w:tc>
        <w:tc>
          <w:tcPr>
            <w:tcW w:w="1702" w:type="dxa"/>
          </w:tcPr>
          <w:p w14:paraId="61863932" w14:textId="77777777" w:rsidR="00FF2075" w:rsidRPr="00796D40" w:rsidRDefault="00FF2075" w:rsidP="00ED5F82">
            <w:pPr>
              <w:pStyle w:val="ListeParagraf"/>
              <w:numPr>
                <w:ilvl w:val="0"/>
                <w:numId w:val="23"/>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Uluslararası nitelikte eğitim, öğretim ve araştırma yapmak</w:t>
            </w:r>
          </w:p>
          <w:p w14:paraId="754D1E89" w14:textId="77777777" w:rsidR="00FF2075" w:rsidRPr="00796D40" w:rsidRDefault="00FF2075" w:rsidP="00ED5F82">
            <w:pPr>
              <w:pStyle w:val="ListeParagraf"/>
              <w:numPr>
                <w:ilvl w:val="0"/>
                <w:numId w:val="23"/>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Akademik, İdari Personel ve Öğrencilerin gelişimine katkıda bulunacak ortam ve olanakların geliştirilmesi</w:t>
            </w:r>
          </w:p>
          <w:p w14:paraId="4C612A7D" w14:textId="26A6A149" w:rsidR="00FF2075" w:rsidRPr="00796D40" w:rsidRDefault="00FF2075" w:rsidP="00ED5F82">
            <w:pPr>
              <w:pStyle w:val="TableParagraph"/>
              <w:spacing w:before="61"/>
              <w:ind w:left="107" w:right="208"/>
              <w:jc w:val="both"/>
              <w:rPr>
                <w:rFonts w:asciiTheme="majorBidi" w:hAnsiTheme="majorBidi" w:cstheme="majorBidi"/>
                <w:sz w:val="24"/>
                <w:szCs w:val="24"/>
              </w:rPr>
            </w:pPr>
          </w:p>
        </w:tc>
        <w:tc>
          <w:tcPr>
            <w:tcW w:w="1983" w:type="dxa"/>
          </w:tcPr>
          <w:p w14:paraId="57094A13" w14:textId="77777777" w:rsidR="00FF2075" w:rsidRPr="00796D40" w:rsidRDefault="00FF2075" w:rsidP="00ED5F82">
            <w:pPr>
              <w:pStyle w:val="ListeParagraf"/>
              <w:numPr>
                <w:ilvl w:val="0"/>
                <w:numId w:val="24"/>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Akademik personel nicelik ve niteliğinin artırılması</w:t>
            </w:r>
          </w:p>
          <w:p w14:paraId="1A6B9412" w14:textId="77777777" w:rsidR="00FF2075" w:rsidRPr="00796D40" w:rsidRDefault="00FF2075" w:rsidP="00ED5F82">
            <w:pPr>
              <w:pStyle w:val="ListeParagraf"/>
              <w:numPr>
                <w:ilvl w:val="0"/>
                <w:numId w:val="24"/>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Eğitim-öğretim ve araştırma fiziki ve teknik altyapısının geliştirilerek öğrenci niteliğinin artırılması</w:t>
            </w:r>
          </w:p>
          <w:p w14:paraId="2C1C2FDC" w14:textId="77777777" w:rsidR="00FF2075" w:rsidRPr="00796D40" w:rsidRDefault="00FF2075" w:rsidP="00ED5F82">
            <w:pPr>
              <w:pStyle w:val="ListeParagraf"/>
              <w:numPr>
                <w:ilvl w:val="0"/>
                <w:numId w:val="24"/>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Eğitim-öğretimde akreditasyon, kalite ve uluslararası standartlaşmanın artırılması</w:t>
            </w:r>
          </w:p>
          <w:p w14:paraId="5064E309" w14:textId="77777777" w:rsidR="00FF2075" w:rsidRPr="00796D40" w:rsidRDefault="00FF2075" w:rsidP="00ED5F82">
            <w:pPr>
              <w:pStyle w:val="ListeParagraf"/>
              <w:numPr>
                <w:ilvl w:val="0"/>
                <w:numId w:val="24"/>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Kamu/Özel dış paydaşlarla işbirliğinin artırılması</w:t>
            </w:r>
          </w:p>
          <w:p w14:paraId="4966C17C" w14:textId="77777777" w:rsidR="00FF2075" w:rsidRPr="00796D40" w:rsidRDefault="00FF2075" w:rsidP="00ED5F82">
            <w:pPr>
              <w:pStyle w:val="ListeParagraf"/>
              <w:numPr>
                <w:ilvl w:val="0"/>
                <w:numId w:val="24"/>
              </w:numPr>
              <w:ind w:right="42"/>
              <w:jc w:val="both"/>
              <w:rPr>
                <w:rFonts w:asciiTheme="majorBidi" w:eastAsia="Calibri" w:hAnsiTheme="majorBidi" w:cstheme="majorBidi"/>
                <w:sz w:val="24"/>
                <w:szCs w:val="24"/>
              </w:rPr>
            </w:pPr>
            <w:r w:rsidRPr="00796D40">
              <w:rPr>
                <w:rFonts w:asciiTheme="majorBidi" w:eastAsia="Calibri" w:hAnsiTheme="majorBidi" w:cstheme="majorBidi"/>
                <w:sz w:val="24"/>
                <w:szCs w:val="24"/>
              </w:rPr>
              <w:t xml:space="preserve">Mezunlar ile iletişim ağının </w:t>
            </w:r>
            <w:r w:rsidRPr="00796D40">
              <w:rPr>
                <w:rFonts w:asciiTheme="majorBidi" w:eastAsia="Calibri" w:hAnsiTheme="majorBidi" w:cstheme="majorBidi"/>
                <w:sz w:val="24"/>
                <w:szCs w:val="24"/>
              </w:rPr>
              <w:lastRenderedPageBreak/>
              <w:t>oluşturulması</w:t>
            </w:r>
          </w:p>
          <w:p w14:paraId="284AA0CA" w14:textId="2A9952C6" w:rsidR="00FF2075" w:rsidRPr="00796D40" w:rsidRDefault="00FF2075" w:rsidP="00ED5F82">
            <w:pPr>
              <w:pStyle w:val="TableParagraph"/>
              <w:spacing w:before="1"/>
              <w:ind w:left="203"/>
              <w:jc w:val="both"/>
              <w:rPr>
                <w:rFonts w:asciiTheme="majorBidi" w:hAnsiTheme="majorBidi" w:cstheme="majorBidi"/>
                <w:sz w:val="24"/>
                <w:szCs w:val="24"/>
              </w:rPr>
            </w:pPr>
          </w:p>
        </w:tc>
      </w:tr>
    </w:tbl>
    <w:p w14:paraId="7A36C934" w14:textId="77777777" w:rsidR="00B85DBD" w:rsidRPr="00796D40" w:rsidRDefault="00B85DBD" w:rsidP="00ED5F82">
      <w:pPr>
        <w:pStyle w:val="GvdeMetni"/>
        <w:spacing w:before="11"/>
        <w:jc w:val="both"/>
        <w:rPr>
          <w:rFonts w:asciiTheme="majorBidi" w:hAnsiTheme="majorBidi" w:cstheme="majorBidi"/>
          <w:b/>
        </w:rPr>
      </w:pPr>
    </w:p>
    <w:p w14:paraId="2C57DB76" w14:textId="77777777" w:rsidR="00550E81" w:rsidRPr="00796D40" w:rsidRDefault="00550E81" w:rsidP="00ED5F82">
      <w:pPr>
        <w:pStyle w:val="GvdeMetni"/>
        <w:spacing w:before="11"/>
        <w:jc w:val="both"/>
        <w:rPr>
          <w:rFonts w:asciiTheme="majorBidi" w:hAnsiTheme="majorBidi" w:cstheme="majorBidi"/>
          <w:b/>
        </w:rPr>
      </w:pPr>
    </w:p>
    <w:p w14:paraId="3063C388" w14:textId="21F5A9AE" w:rsidR="00B85DBD" w:rsidRPr="00796D40" w:rsidRDefault="00B85DBD" w:rsidP="00ED5F82">
      <w:pPr>
        <w:pStyle w:val="Balk3"/>
        <w:spacing w:before="52"/>
        <w:rPr>
          <w:rFonts w:asciiTheme="majorBidi" w:hAnsiTheme="majorBidi" w:cstheme="majorBidi"/>
        </w:rPr>
      </w:pPr>
      <w:r w:rsidRPr="00796D40">
        <w:rPr>
          <w:rFonts w:asciiTheme="majorBidi" w:hAnsiTheme="majorBidi" w:cstheme="majorBidi"/>
        </w:rPr>
        <w:t>Tablo 1</w:t>
      </w:r>
      <w:r w:rsidR="00F55306" w:rsidRPr="00796D40">
        <w:rPr>
          <w:rFonts w:asciiTheme="majorBidi" w:hAnsiTheme="majorBidi" w:cstheme="majorBidi"/>
        </w:rPr>
        <w:t>6</w:t>
      </w:r>
      <w:r w:rsidRPr="00796D40">
        <w:rPr>
          <w:rFonts w:asciiTheme="majorBidi" w:hAnsiTheme="majorBidi" w:cstheme="majorBidi"/>
        </w:rPr>
        <w:t>: Strateji - GZFT Matrisi</w:t>
      </w:r>
    </w:p>
    <w:p w14:paraId="7E5114A4" w14:textId="77777777" w:rsidR="00B85DBD" w:rsidRPr="00796D40" w:rsidRDefault="00B85DBD" w:rsidP="00ED5F82">
      <w:pPr>
        <w:pStyle w:val="GvdeMetni"/>
        <w:spacing w:before="10"/>
        <w:jc w:val="both"/>
        <w:rPr>
          <w:rFonts w:asciiTheme="majorBidi" w:hAnsiTheme="majorBidi" w:cstheme="majorBidi"/>
          <w:b/>
        </w:rPr>
      </w:pPr>
    </w:p>
    <w:tbl>
      <w:tblPr>
        <w:tblStyle w:val="TableNormal"/>
        <w:tblW w:w="89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6833"/>
      </w:tblGrid>
      <w:tr w:rsidR="00D57F95" w:rsidRPr="00796D40" w14:paraId="70457B72" w14:textId="77777777" w:rsidTr="00E91271">
        <w:trPr>
          <w:trHeight w:val="431"/>
        </w:trPr>
        <w:tc>
          <w:tcPr>
            <w:tcW w:w="2126" w:type="dxa"/>
            <w:shd w:val="clear" w:color="auto" w:fill="FFF2CC" w:themeFill="accent4" w:themeFillTint="33"/>
          </w:tcPr>
          <w:p w14:paraId="5C5B72C9" w14:textId="77777777" w:rsidR="00D57F95" w:rsidRPr="00796D40" w:rsidRDefault="00D57F95" w:rsidP="00ED5F82">
            <w:pPr>
              <w:pStyle w:val="TableParagraph"/>
              <w:spacing w:before="64"/>
              <w:ind w:right="363"/>
              <w:jc w:val="both"/>
              <w:rPr>
                <w:rFonts w:asciiTheme="majorBidi" w:hAnsiTheme="majorBidi" w:cstheme="majorBidi"/>
                <w:b/>
                <w:sz w:val="24"/>
                <w:szCs w:val="24"/>
              </w:rPr>
            </w:pPr>
            <w:r w:rsidRPr="00796D40">
              <w:rPr>
                <w:rFonts w:asciiTheme="majorBidi" w:hAnsiTheme="majorBidi" w:cstheme="majorBidi"/>
                <w:b/>
                <w:sz w:val="24"/>
                <w:szCs w:val="24"/>
              </w:rPr>
              <w:t>Stratejiler</w:t>
            </w:r>
          </w:p>
        </w:tc>
        <w:tc>
          <w:tcPr>
            <w:tcW w:w="6833" w:type="dxa"/>
            <w:shd w:val="clear" w:color="auto" w:fill="FFF2CC" w:themeFill="accent4" w:themeFillTint="33"/>
          </w:tcPr>
          <w:p w14:paraId="3B4F6794" w14:textId="77777777" w:rsidR="00D57F95" w:rsidRPr="00796D40" w:rsidRDefault="00D57F95" w:rsidP="00ED5F82">
            <w:pPr>
              <w:pStyle w:val="TableParagraph"/>
              <w:spacing w:before="64"/>
              <w:ind w:left="1370" w:right="1359"/>
              <w:jc w:val="both"/>
              <w:rPr>
                <w:rFonts w:asciiTheme="majorBidi" w:hAnsiTheme="majorBidi" w:cstheme="majorBidi"/>
                <w:b/>
                <w:sz w:val="24"/>
                <w:szCs w:val="24"/>
              </w:rPr>
            </w:pPr>
            <w:r w:rsidRPr="00796D40">
              <w:rPr>
                <w:rFonts w:asciiTheme="majorBidi" w:hAnsiTheme="majorBidi" w:cstheme="majorBidi"/>
                <w:b/>
                <w:sz w:val="24"/>
                <w:szCs w:val="24"/>
              </w:rPr>
              <w:t>Açıklama</w:t>
            </w:r>
          </w:p>
        </w:tc>
      </w:tr>
      <w:tr w:rsidR="00D57F95" w:rsidRPr="00796D40" w14:paraId="7A226BEA" w14:textId="77777777" w:rsidTr="00E91271">
        <w:trPr>
          <w:trHeight w:val="1458"/>
        </w:trPr>
        <w:tc>
          <w:tcPr>
            <w:tcW w:w="2126" w:type="dxa"/>
            <w:shd w:val="clear" w:color="auto" w:fill="FFF2CC" w:themeFill="accent4" w:themeFillTint="33"/>
          </w:tcPr>
          <w:p w14:paraId="349DA6B9" w14:textId="77777777" w:rsidR="00D57F95" w:rsidRPr="00796D40" w:rsidRDefault="00D57F95" w:rsidP="00ED5F82">
            <w:pPr>
              <w:pStyle w:val="TableParagraph"/>
              <w:jc w:val="both"/>
              <w:rPr>
                <w:rFonts w:asciiTheme="majorBidi" w:hAnsiTheme="majorBidi" w:cstheme="majorBidi"/>
                <w:b/>
                <w:sz w:val="24"/>
                <w:szCs w:val="24"/>
              </w:rPr>
            </w:pPr>
          </w:p>
          <w:p w14:paraId="1F11C6AC" w14:textId="77777777" w:rsidR="00D57F95" w:rsidRPr="00796D40" w:rsidRDefault="00D57F95" w:rsidP="00ED5F82">
            <w:pPr>
              <w:pStyle w:val="TableParagraph"/>
              <w:spacing w:before="1"/>
              <w:jc w:val="both"/>
              <w:rPr>
                <w:rFonts w:asciiTheme="majorBidi" w:hAnsiTheme="majorBidi" w:cstheme="majorBidi"/>
                <w:b/>
                <w:sz w:val="24"/>
                <w:szCs w:val="24"/>
              </w:rPr>
            </w:pPr>
          </w:p>
          <w:p w14:paraId="07FF888F" w14:textId="77777777" w:rsidR="00D57F95" w:rsidRPr="00796D40" w:rsidRDefault="00D57F95" w:rsidP="00ED5F82">
            <w:pPr>
              <w:pStyle w:val="TableParagraph"/>
              <w:ind w:right="405"/>
              <w:jc w:val="both"/>
              <w:rPr>
                <w:rFonts w:asciiTheme="majorBidi" w:hAnsiTheme="majorBidi" w:cstheme="majorBidi"/>
                <w:b/>
                <w:sz w:val="24"/>
                <w:szCs w:val="24"/>
              </w:rPr>
            </w:pPr>
            <w:r w:rsidRPr="00796D40">
              <w:rPr>
                <w:rFonts w:asciiTheme="majorBidi" w:hAnsiTheme="majorBidi" w:cstheme="majorBidi"/>
                <w:b/>
                <w:sz w:val="24"/>
                <w:szCs w:val="24"/>
              </w:rPr>
              <w:t>GF Stratejileri</w:t>
            </w:r>
          </w:p>
        </w:tc>
        <w:tc>
          <w:tcPr>
            <w:tcW w:w="6833" w:type="dxa"/>
          </w:tcPr>
          <w:p w14:paraId="712681C8" w14:textId="77777777" w:rsidR="00D57F95" w:rsidRPr="00796D40" w:rsidRDefault="00D57F95" w:rsidP="00ED5F82">
            <w:pPr>
              <w:pStyle w:val="TableParagraph"/>
              <w:numPr>
                <w:ilvl w:val="0"/>
                <w:numId w:val="25"/>
              </w:numPr>
              <w:spacing w:before="61"/>
              <w:jc w:val="both"/>
              <w:rPr>
                <w:rFonts w:asciiTheme="majorBidi" w:hAnsiTheme="majorBidi" w:cstheme="majorBidi"/>
                <w:sz w:val="24"/>
                <w:szCs w:val="24"/>
              </w:rPr>
            </w:pPr>
            <w:r w:rsidRPr="00796D40">
              <w:rPr>
                <w:rFonts w:asciiTheme="majorBidi" w:hAnsiTheme="majorBidi" w:cstheme="majorBidi"/>
                <w:sz w:val="24"/>
                <w:szCs w:val="24"/>
              </w:rPr>
              <w:t>Atama ve Yükselmelerde Akademik Kriterlerin mevcut olması</w:t>
            </w:r>
          </w:p>
          <w:p w14:paraId="6D4DB975" w14:textId="77777777" w:rsidR="00D57F95" w:rsidRPr="00796D40" w:rsidRDefault="00D57F95" w:rsidP="00ED5F82">
            <w:pPr>
              <w:pStyle w:val="TableParagraph"/>
              <w:numPr>
                <w:ilvl w:val="0"/>
                <w:numId w:val="25"/>
              </w:numPr>
              <w:spacing w:before="61"/>
              <w:jc w:val="both"/>
              <w:rPr>
                <w:rFonts w:asciiTheme="majorBidi" w:hAnsiTheme="majorBidi" w:cstheme="majorBidi"/>
                <w:sz w:val="24"/>
                <w:szCs w:val="24"/>
              </w:rPr>
            </w:pPr>
            <w:r w:rsidRPr="00796D40">
              <w:rPr>
                <w:rFonts w:asciiTheme="majorBidi" w:hAnsiTheme="majorBidi" w:cstheme="majorBidi"/>
                <w:sz w:val="24"/>
                <w:szCs w:val="24"/>
              </w:rPr>
              <w:t>Araştırma yapma potansiyeli yüksek, genç akademik kadro</w:t>
            </w:r>
          </w:p>
          <w:p w14:paraId="37BA1E1F" w14:textId="77777777" w:rsidR="00D57F95" w:rsidRPr="00796D40" w:rsidRDefault="00D57F95" w:rsidP="00ED5F82">
            <w:pPr>
              <w:pStyle w:val="TableParagraph"/>
              <w:numPr>
                <w:ilvl w:val="0"/>
                <w:numId w:val="25"/>
              </w:numPr>
              <w:spacing w:before="61"/>
              <w:jc w:val="both"/>
              <w:rPr>
                <w:rFonts w:asciiTheme="majorBidi" w:hAnsiTheme="majorBidi" w:cstheme="majorBidi"/>
                <w:sz w:val="24"/>
                <w:szCs w:val="24"/>
              </w:rPr>
            </w:pPr>
            <w:r w:rsidRPr="00796D40">
              <w:rPr>
                <w:rFonts w:asciiTheme="majorBidi" w:hAnsiTheme="majorBidi" w:cstheme="majorBidi"/>
                <w:sz w:val="24"/>
                <w:szCs w:val="24"/>
              </w:rPr>
              <w:t>Farklı alanlarda araştırma yapabilecek akademik kadronun mevcut olması.</w:t>
            </w:r>
          </w:p>
        </w:tc>
      </w:tr>
      <w:tr w:rsidR="00D57F95" w:rsidRPr="00796D40" w14:paraId="29EE3973" w14:textId="77777777" w:rsidTr="00E91271">
        <w:trPr>
          <w:trHeight w:val="1192"/>
        </w:trPr>
        <w:tc>
          <w:tcPr>
            <w:tcW w:w="2126" w:type="dxa"/>
            <w:shd w:val="clear" w:color="auto" w:fill="FFF2CC" w:themeFill="accent4" w:themeFillTint="33"/>
          </w:tcPr>
          <w:p w14:paraId="1592FC5A" w14:textId="77777777" w:rsidR="00D57F95" w:rsidRPr="00796D40" w:rsidRDefault="00D57F95" w:rsidP="00ED5F82">
            <w:pPr>
              <w:pStyle w:val="TableParagraph"/>
              <w:jc w:val="both"/>
              <w:rPr>
                <w:rFonts w:asciiTheme="majorBidi" w:hAnsiTheme="majorBidi" w:cstheme="majorBidi"/>
                <w:b/>
                <w:sz w:val="24"/>
                <w:szCs w:val="24"/>
              </w:rPr>
            </w:pPr>
          </w:p>
          <w:p w14:paraId="42E7C46A" w14:textId="77777777" w:rsidR="00D57F95" w:rsidRPr="00796D40" w:rsidRDefault="00D57F95" w:rsidP="00ED5F82">
            <w:pPr>
              <w:pStyle w:val="TableParagraph"/>
              <w:spacing w:before="1"/>
              <w:jc w:val="both"/>
              <w:rPr>
                <w:rFonts w:asciiTheme="majorBidi" w:hAnsiTheme="majorBidi" w:cstheme="majorBidi"/>
                <w:b/>
                <w:sz w:val="24"/>
                <w:szCs w:val="24"/>
              </w:rPr>
            </w:pPr>
          </w:p>
          <w:p w14:paraId="5066E76E" w14:textId="77777777" w:rsidR="00D57F95" w:rsidRPr="00796D40" w:rsidRDefault="00D57F95" w:rsidP="00ED5F82">
            <w:pPr>
              <w:pStyle w:val="TableParagraph"/>
              <w:ind w:right="398"/>
              <w:jc w:val="both"/>
              <w:rPr>
                <w:rFonts w:asciiTheme="majorBidi" w:hAnsiTheme="majorBidi" w:cstheme="majorBidi"/>
                <w:b/>
                <w:sz w:val="24"/>
                <w:szCs w:val="24"/>
              </w:rPr>
            </w:pPr>
            <w:r w:rsidRPr="00796D40">
              <w:rPr>
                <w:rFonts w:asciiTheme="majorBidi" w:hAnsiTheme="majorBidi" w:cstheme="majorBidi"/>
                <w:b/>
                <w:sz w:val="24"/>
                <w:szCs w:val="24"/>
              </w:rPr>
              <w:t>GT Stratejileri</w:t>
            </w:r>
          </w:p>
        </w:tc>
        <w:tc>
          <w:tcPr>
            <w:tcW w:w="6833" w:type="dxa"/>
          </w:tcPr>
          <w:p w14:paraId="10D72D36" w14:textId="39237B37" w:rsidR="00D57F95" w:rsidRPr="00796D40" w:rsidRDefault="00D57F95" w:rsidP="00721F29">
            <w:pPr>
              <w:pStyle w:val="TableParagraph"/>
              <w:numPr>
                <w:ilvl w:val="0"/>
                <w:numId w:val="26"/>
              </w:numPr>
              <w:spacing w:before="61"/>
              <w:ind w:right="99"/>
              <w:jc w:val="both"/>
              <w:rPr>
                <w:rFonts w:asciiTheme="majorBidi" w:hAnsiTheme="majorBidi" w:cstheme="majorBidi"/>
                <w:sz w:val="24"/>
                <w:szCs w:val="24"/>
              </w:rPr>
            </w:pPr>
            <w:r w:rsidRPr="00796D40">
              <w:rPr>
                <w:rFonts w:asciiTheme="majorBidi" w:hAnsiTheme="majorBidi" w:cstheme="majorBidi"/>
                <w:sz w:val="24"/>
                <w:szCs w:val="24"/>
              </w:rPr>
              <w:t xml:space="preserve">Bölgenin stratejik konumu   </w:t>
            </w:r>
          </w:p>
        </w:tc>
      </w:tr>
      <w:tr w:rsidR="00D57F95" w:rsidRPr="00796D40" w14:paraId="6F8ED7E2" w14:textId="77777777" w:rsidTr="00E91271">
        <w:trPr>
          <w:trHeight w:val="771"/>
        </w:trPr>
        <w:tc>
          <w:tcPr>
            <w:tcW w:w="2126" w:type="dxa"/>
            <w:shd w:val="clear" w:color="auto" w:fill="FFF2CC" w:themeFill="accent4" w:themeFillTint="33"/>
          </w:tcPr>
          <w:p w14:paraId="331EB989" w14:textId="77777777" w:rsidR="00D57F95" w:rsidRPr="00796D40" w:rsidRDefault="00D57F95" w:rsidP="00ED5F82">
            <w:pPr>
              <w:pStyle w:val="TableParagraph"/>
              <w:jc w:val="both"/>
              <w:rPr>
                <w:rFonts w:asciiTheme="majorBidi" w:hAnsiTheme="majorBidi" w:cstheme="majorBidi"/>
                <w:b/>
                <w:sz w:val="24"/>
                <w:szCs w:val="24"/>
              </w:rPr>
            </w:pPr>
          </w:p>
          <w:p w14:paraId="3CC07E8F" w14:textId="77777777" w:rsidR="00D57F95" w:rsidRPr="00796D40" w:rsidRDefault="00D57F95" w:rsidP="00ED5F82">
            <w:pPr>
              <w:pStyle w:val="TableParagraph"/>
              <w:spacing w:before="1"/>
              <w:jc w:val="both"/>
              <w:rPr>
                <w:rFonts w:asciiTheme="majorBidi" w:hAnsiTheme="majorBidi" w:cstheme="majorBidi"/>
                <w:b/>
                <w:sz w:val="24"/>
                <w:szCs w:val="24"/>
              </w:rPr>
            </w:pPr>
          </w:p>
          <w:p w14:paraId="3FC3F9DC" w14:textId="77777777" w:rsidR="00D57F95" w:rsidRPr="00796D40" w:rsidRDefault="00D57F95" w:rsidP="00ED5F82">
            <w:pPr>
              <w:pStyle w:val="TableParagraph"/>
              <w:spacing w:before="1"/>
              <w:ind w:right="437"/>
              <w:jc w:val="both"/>
              <w:rPr>
                <w:rFonts w:asciiTheme="majorBidi" w:hAnsiTheme="majorBidi" w:cstheme="majorBidi"/>
                <w:b/>
                <w:sz w:val="24"/>
                <w:szCs w:val="24"/>
              </w:rPr>
            </w:pPr>
            <w:r w:rsidRPr="00796D40">
              <w:rPr>
                <w:rFonts w:asciiTheme="majorBidi" w:hAnsiTheme="majorBidi" w:cstheme="majorBidi"/>
                <w:b/>
                <w:sz w:val="24"/>
                <w:szCs w:val="24"/>
              </w:rPr>
              <w:t>FZ Stratejileri</w:t>
            </w:r>
          </w:p>
        </w:tc>
        <w:tc>
          <w:tcPr>
            <w:tcW w:w="6833" w:type="dxa"/>
          </w:tcPr>
          <w:p w14:paraId="27F9FA9D" w14:textId="77777777" w:rsidR="00D57F95" w:rsidRPr="00796D40" w:rsidRDefault="00D57F95" w:rsidP="00ED5F82">
            <w:pPr>
              <w:pStyle w:val="TableParagraph"/>
              <w:numPr>
                <w:ilvl w:val="0"/>
                <w:numId w:val="27"/>
              </w:numPr>
              <w:spacing w:before="62"/>
              <w:ind w:right="99"/>
              <w:jc w:val="both"/>
              <w:rPr>
                <w:rFonts w:asciiTheme="majorBidi" w:hAnsiTheme="majorBidi" w:cstheme="majorBidi"/>
                <w:sz w:val="24"/>
                <w:szCs w:val="24"/>
              </w:rPr>
            </w:pPr>
            <w:r w:rsidRPr="00796D40">
              <w:rPr>
                <w:rFonts w:asciiTheme="majorBidi" w:hAnsiTheme="majorBidi" w:cstheme="majorBidi"/>
                <w:sz w:val="24"/>
                <w:szCs w:val="24"/>
              </w:rPr>
              <w:t>Dicle Üniversitesi Araştırma Proje Koordinatörlüğü (DÜAPK). DPT. TUBİTAK destekleri çerçevesinde proje geliştirme şansı olması</w:t>
            </w:r>
          </w:p>
          <w:p w14:paraId="4F078BE6" w14:textId="77777777" w:rsidR="00D57F95" w:rsidRPr="00796D40" w:rsidRDefault="00D57F95" w:rsidP="00ED5F82">
            <w:pPr>
              <w:pStyle w:val="TableParagraph"/>
              <w:numPr>
                <w:ilvl w:val="0"/>
                <w:numId w:val="27"/>
              </w:numPr>
              <w:spacing w:before="62"/>
              <w:ind w:right="99"/>
              <w:jc w:val="both"/>
              <w:rPr>
                <w:rFonts w:asciiTheme="majorBidi" w:hAnsiTheme="majorBidi" w:cstheme="majorBidi"/>
                <w:sz w:val="24"/>
                <w:szCs w:val="24"/>
              </w:rPr>
            </w:pPr>
            <w:r w:rsidRPr="00796D40">
              <w:rPr>
                <w:rFonts w:asciiTheme="majorBidi" w:hAnsiTheme="majorBidi" w:cstheme="majorBidi"/>
                <w:sz w:val="24"/>
                <w:szCs w:val="24"/>
              </w:rPr>
              <w:t>Eğitimde uluslararası öğrenci ve öğretim elemanı hareketliliği programlarında çok sayıda çeşitlilik ve işbirliklerinin olması</w:t>
            </w:r>
          </w:p>
        </w:tc>
      </w:tr>
      <w:tr w:rsidR="00D57F95" w:rsidRPr="00796D40" w14:paraId="47AE071F" w14:textId="77777777" w:rsidTr="00E91271">
        <w:trPr>
          <w:trHeight w:val="927"/>
        </w:trPr>
        <w:tc>
          <w:tcPr>
            <w:tcW w:w="2126" w:type="dxa"/>
            <w:shd w:val="clear" w:color="auto" w:fill="FFF2CC" w:themeFill="accent4" w:themeFillTint="33"/>
          </w:tcPr>
          <w:p w14:paraId="55FCF76E" w14:textId="77777777" w:rsidR="00D57F95" w:rsidRPr="00796D40" w:rsidRDefault="00D57F95" w:rsidP="00ED5F82">
            <w:pPr>
              <w:pStyle w:val="TableParagraph"/>
              <w:spacing w:before="1"/>
              <w:jc w:val="both"/>
              <w:rPr>
                <w:rFonts w:asciiTheme="majorBidi" w:hAnsiTheme="majorBidi" w:cstheme="majorBidi"/>
                <w:b/>
                <w:sz w:val="24"/>
                <w:szCs w:val="24"/>
              </w:rPr>
            </w:pPr>
          </w:p>
          <w:p w14:paraId="64AD1A64" w14:textId="77777777" w:rsidR="00D57F95" w:rsidRPr="00796D40" w:rsidRDefault="00D57F95" w:rsidP="00ED5F82">
            <w:pPr>
              <w:pStyle w:val="TableParagraph"/>
              <w:ind w:right="429"/>
              <w:jc w:val="both"/>
              <w:rPr>
                <w:rFonts w:asciiTheme="majorBidi" w:hAnsiTheme="majorBidi" w:cstheme="majorBidi"/>
                <w:b/>
                <w:sz w:val="24"/>
                <w:szCs w:val="24"/>
              </w:rPr>
            </w:pPr>
            <w:r w:rsidRPr="00796D40">
              <w:rPr>
                <w:rFonts w:asciiTheme="majorBidi" w:hAnsiTheme="majorBidi" w:cstheme="majorBidi"/>
                <w:b/>
                <w:sz w:val="24"/>
                <w:szCs w:val="24"/>
              </w:rPr>
              <w:t>TZ Stratejileri</w:t>
            </w:r>
          </w:p>
        </w:tc>
        <w:tc>
          <w:tcPr>
            <w:tcW w:w="6833" w:type="dxa"/>
          </w:tcPr>
          <w:p w14:paraId="5FDA4997" w14:textId="77777777" w:rsidR="00D57F95" w:rsidRPr="00796D40" w:rsidRDefault="00D57F95" w:rsidP="00ED5F82">
            <w:pPr>
              <w:pStyle w:val="TableParagraph"/>
              <w:numPr>
                <w:ilvl w:val="0"/>
                <w:numId w:val="28"/>
              </w:numPr>
              <w:spacing w:before="62"/>
              <w:ind w:right="99"/>
              <w:jc w:val="both"/>
              <w:rPr>
                <w:rFonts w:asciiTheme="majorBidi" w:hAnsiTheme="majorBidi" w:cstheme="majorBidi"/>
                <w:sz w:val="24"/>
                <w:szCs w:val="24"/>
              </w:rPr>
            </w:pPr>
            <w:r w:rsidRPr="00796D40">
              <w:rPr>
                <w:rFonts w:asciiTheme="majorBidi" w:hAnsiTheme="majorBidi" w:cstheme="majorBidi"/>
                <w:sz w:val="24"/>
                <w:szCs w:val="24"/>
              </w:rPr>
              <w:t>Öğrencilerin düşük puanla gelmesi</w:t>
            </w:r>
          </w:p>
          <w:p w14:paraId="556282D0" w14:textId="77777777" w:rsidR="00D57F95" w:rsidRPr="00796D40" w:rsidRDefault="00D57F95" w:rsidP="00ED5F82">
            <w:pPr>
              <w:pStyle w:val="TableParagraph"/>
              <w:numPr>
                <w:ilvl w:val="0"/>
                <w:numId w:val="28"/>
              </w:numPr>
              <w:spacing w:before="62"/>
              <w:ind w:right="99"/>
              <w:jc w:val="both"/>
              <w:rPr>
                <w:rFonts w:asciiTheme="majorBidi" w:hAnsiTheme="majorBidi" w:cstheme="majorBidi"/>
                <w:sz w:val="24"/>
                <w:szCs w:val="24"/>
              </w:rPr>
            </w:pPr>
            <w:r w:rsidRPr="00796D40">
              <w:rPr>
                <w:rFonts w:asciiTheme="majorBidi" w:hAnsiTheme="majorBidi" w:cstheme="majorBidi"/>
                <w:sz w:val="24"/>
                <w:szCs w:val="24"/>
              </w:rPr>
              <w:t>Uluslararası platformdaki görünürlüğün az olması</w:t>
            </w:r>
          </w:p>
          <w:p w14:paraId="3F415030" w14:textId="77777777" w:rsidR="00D57F95" w:rsidRPr="00796D40" w:rsidRDefault="00D57F95" w:rsidP="00ED5F82">
            <w:pPr>
              <w:pStyle w:val="TableParagraph"/>
              <w:numPr>
                <w:ilvl w:val="0"/>
                <w:numId w:val="28"/>
              </w:numPr>
              <w:spacing w:before="62"/>
              <w:ind w:right="99"/>
              <w:jc w:val="both"/>
              <w:rPr>
                <w:rFonts w:asciiTheme="majorBidi" w:hAnsiTheme="majorBidi" w:cstheme="majorBidi"/>
                <w:sz w:val="24"/>
                <w:szCs w:val="24"/>
              </w:rPr>
            </w:pPr>
            <w:r w:rsidRPr="00796D40">
              <w:rPr>
                <w:rFonts w:asciiTheme="majorBidi" w:hAnsiTheme="majorBidi" w:cstheme="majorBidi"/>
                <w:sz w:val="24"/>
                <w:szCs w:val="24"/>
              </w:rPr>
              <w:t>Bütçe olanaklarının kısıtlı olması</w:t>
            </w:r>
          </w:p>
        </w:tc>
      </w:tr>
    </w:tbl>
    <w:p w14:paraId="386755AC" w14:textId="77777777" w:rsidR="00B85DBD" w:rsidRPr="00796D40" w:rsidRDefault="00B85DBD" w:rsidP="00ED5F82">
      <w:pPr>
        <w:pStyle w:val="GvdeMetni"/>
        <w:jc w:val="both"/>
        <w:rPr>
          <w:rFonts w:asciiTheme="majorBidi" w:hAnsiTheme="majorBidi" w:cstheme="majorBidi"/>
          <w:b/>
        </w:rPr>
      </w:pPr>
    </w:p>
    <w:p w14:paraId="0FACB6A6" w14:textId="5C979EF2" w:rsidR="00B85DBD" w:rsidRPr="00796D40" w:rsidRDefault="00B85DBD" w:rsidP="00ED5F82">
      <w:pPr>
        <w:pStyle w:val="Balk3"/>
        <w:spacing w:before="52"/>
        <w:rPr>
          <w:rFonts w:asciiTheme="majorBidi" w:hAnsiTheme="majorBidi" w:cstheme="majorBidi"/>
        </w:rPr>
      </w:pPr>
      <w:bookmarkStart w:id="7" w:name="_bookmark91"/>
      <w:bookmarkStart w:id="8" w:name="_bookmark92"/>
      <w:bookmarkEnd w:id="7"/>
      <w:bookmarkEnd w:id="8"/>
      <w:r w:rsidRPr="00796D40">
        <w:rPr>
          <w:rFonts w:asciiTheme="majorBidi" w:hAnsiTheme="majorBidi" w:cstheme="majorBidi"/>
        </w:rPr>
        <w:t>Tablo 1</w:t>
      </w:r>
      <w:r w:rsidR="00F55306" w:rsidRPr="00796D40">
        <w:rPr>
          <w:rFonts w:asciiTheme="majorBidi" w:hAnsiTheme="majorBidi" w:cstheme="majorBidi"/>
        </w:rPr>
        <w:t>7</w:t>
      </w:r>
      <w:r w:rsidRPr="00796D40">
        <w:rPr>
          <w:rFonts w:asciiTheme="majorBidi" w:hAnsiTheme="majorBidi" w:cstheme="majorBidi"/>
        </w:rPr>
        <w:t>: Hedef Riskleri ve Kontrol Faaliyetleri</w:t>
      </w:r>
    </w:p>
    <w:p w14:paraId="6FE7ADCE" w14:textId="77777777" w:rsidR="00B85DBD" w:rsidRPr="00796D40" w:rsidRDefault="00B85DBD" w:rsidP="00ED5F82">
      <w:pPr>
        <w:pStyle w:val="GvdeMetni"/>
        <w:jc w:val="both"/>
        <w:rPr>
          <w:rFonts w:asciiTheme="majorBidi" w:hAnsiTheme="majorBidi" w:cstheme="majorBidi"/>
          <w:b/>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3120"/>
        <w:gridCol w:w="2830"/>
      </w:tblGrid>
      <w:tr w:rsidR="00B85DBD" w:rsidRPr="00796D40" w14:paraId="78A3DEC6" w14:textId="77777777" w:rsidTr="005C4DCE">
        <w:trPr>
          <w:trHeight w:val="395"/>
        </w:trPr>
        <w:tc>
          <w:tcPr>
            <w:tcW w:w="9051" w:type="dxa"/>
            <w:gridSpan w:val="3"/>
            <w:shd w:val="clear" w:color="auto" w:fill="FFF2CC" w:themeFill="accent4" w:themeFillTint="33"/>
          </w:tcPr>
          <w:p w14:paraId="2603BE2F" w14:textId="77777777" w:rsidR="00B85DBD" w:rsidRPr="00796D40" w:rsidRDefault="00B85DBD" w:rsidP="00ED5F82">
            <w:pPr>
              <w:pStyle w:val="TableParagraph"/>
              <w:spacing w:before="64"/>
              <w:ind w:left="110"/>
              <w:jc w:val="both"/>
              <w:rPr>
                <w:rFonts w:asciiTheme="majorBidi" w:hAnsiTheme="majorBidi" w:cstheme="majorBidi"/>
                <w:b/>
                <w:sz w:val="24"/>
                <w:szCs w:val="24"/>
              </w:rPr>
            </w:pPr>
            <w:r w:rsidRPr="00796D40">
              <w:rPr>
                <w:rFonts w:asciiTheme="majorBidi" w:hAnsiTheme="majorBidi" w:cstheme="majorBidi"/>
                <w:b/>
                <w:sz w:val="24"/>
                <w:szCs w:val="24"/>
              </w:rPr>
              <w:t>Hedef: 2020 yılına kadar 20 araştırma projesi tamamlanacaktır.</w:t>
            </w:r>
          </w:p>
        </w:tc>
      </w:tr>
      <w:tr w:rsidR="00B85DBD" w:rsidRPr="00796D40" w14:paraId="2222F3F6" w14:textId="77777777" w:rsidTr="005C4DCE">
        <w:trPr>
          <w:trHeight w:val="390"/>
        </w:trPr>
        <w:tc>
          <w:tcPr>
            <w:tcW w:w="3101" w:type="dxa"/>
            <w:shd w:val="clear" w:color="auto" w:fill="FFF2CC" w:themeFill="accent4" w:themeFillTint="33"/>
          </w:tcPr>
          <w:p w14:paraId="41A639A1" w14:textId="77777777" w:rsidR="00B85DBD" w:rsidRPr="00796D40" w:rsidRDefault="00B85DBD" w:rsidP="00ED5F82">
            <w:pPr>
              <w:pStyle w:val="TableParagraph"/>
              <w:spacing w:before="61"/>
              <w:ind w:left="110"/>
              <w:jc w:val="both"/>
              <w:rPr>
                <w:rFonts w:asciiTheme="majorBidi" w:hAnsiTheme="majorBidi" w:cstheme="majorBidi"/>
                <w:b/>
                <w:sz w:val="24"/>
                <w:szCs w:val="24"/>
              </w:rPr>
            </w:pPr>
            <w:r w:rsidRPr="00796D40">
              <w:rPr>
                <w:rFonts w:asciiTheme="majorBidi" w:hAnsiTheme="majorBidi" w:cstheme="majorBidi"/>
                <w:b/>
                <w:sz w:val="24"/>
                <w:szCs w:val="24"/>
              </w:rPr>
              <w:t>Risk</w:t>
            </w:r>
          </w:p>
        </w:tc>
        <w:tc>
          <w:tcPr>
            <w:tcW w:w="3120" w:type="dxa"/>
            <w:shd w:val="clear" w:color="auto" w:fill="FFF2CC" w:themeFill="accent4" w:themeFillTint="33"/>
          </w:tcPr>
          <w:p w14:paraId="20FDBE51" w14:textId="77777777" w:rsidR="00B85DBD" w:rsidRPr="00796D40" w:rsidRDefault="00B85DBD" w:rsidP="00ED5F82">
            <w:pPr>
              <w:pStyle w:val="TableParagraph"/>
              <w:spacing w:before="61"/>
              <w:ind w:left="110"/>
              <w:jc w:val="both"/>
              <w:rPr>
                <w:rFonts w:asciiTheme="majorBidi" w:hAnsiTheme="majorBidi" w:cstheme="majorBidi"/>
                <w:b/>
                <w:sz w:val="24"/>
                <w:szCs w:val="24"/>
              </w:rPr>
            </w:pPr>
            <w:r w:rsidRPr="00796D40">
              <w:rPr>
                <w:rFonts w:asciiTheme="majorBidi" w:hAnsiTheme="majorBidi" w:cstheme="majorBidi"/>
                <w:b/>
                <w:sz w:val="24"/>
                <w:szCs w:val="24"/>
              </w:rPr>
              <w:t>Açıklama</w:t>
            </w:r>
          </w:p>
        </w:tc>
        <w:tc>
          <w:tcPr>
            <w:tcW w:w="2830" w:type="dxa"/>
            <w:shd w:val="clear" w:color="auto" w:fill="FFF2CC" w:themeFill="accent4" w:themeFillTint="33"/>
          </w:tcPr>
          <w:p w14:paraId="417AE153" w14:textId="77777777" w:rsidR="00B85DBD" w:rsidRPr="00796D40" w:rsidRDefault="00B85DBD" w:rsidP="00ED5F82">
            <w:pPr>
              <w:pStyle w:val="TableParagraph"/>
              <w:spacing w:before="61"/>
              <w:ind w:left="108"/>
              <w:jc w:val="both"/>
              <w:rPr>
                <w:rFonts w:asciiTheme="majorBidi" w:hAnsiTheme="majorBidi" w:cstheme="majorBidi"/>
                <w:b/>
                <w:sz w:val="24"/>
                <w:szCs w:val="24"/>
              </w:rPr>
            </w:pPr>
            <w:r w:rsidRPr="00796D40">
              <w:rPr>
                <w:rFonts w:asciiTheme="majorBidi" w:hAnsiTheme="majorBidi" w:cstheme="majorBidi"/>
                <w:b/>
                <w:sz w:val="24"/>
                <w:szCs w:val="24"/>
              </w:rPr>
              <w:t>Kontrol Faaliyetleri</w:t>
            </w:r>
          </w:p>
        </w:tc>
      </w:tr>
      <w:tr w:rsidR="0079462D" w:rsidRPr="00796D40" w14:paraId="2AB4ADF2" w14:textId="77777777" w:rsidTr="005C4DCE">
        <w:trPr>
          <w:trHeight w:val="2620"/>
        </w:trPr>
        <w:tc>
          <w:tcPr>
            <w:tcW w:w="3101" w:type="dxa"/>
          </w:tcPr>
          <w:p w14:paraId="70FE205D" w14:textId="77777777" w:rsidR="0079462D" w:rsidRPr="00796D40" w:rsidRDefault="0079462D" w:rsidP="00114DFC">
            <w:pPr>
              <w:pStyle w:val="TableParagraph"/>
              <w:numPr>
                <w:ilvl w:val="0"/>
                <w:numId w:val="33"/>
              </w:numPr>
              <w:jc w:val="both"/>
              <w:rPr>
                <w:rFonts w:cs="Times New Roman"/>
                <w:b/>
                <w:szCs w:val="24"/>
              </w:rPr>
            </w:pPr>
            <w:r w:rsidRPr="00796D40">
              <w:rPr>
                <w:rFonts w:cs="Times New Roman"/>
                <w:szCs w:val="24"/>
              </w:rPr>
              <w:t>Öğretim üyelerinin iş yükü fazlalığı.</w:t>
            </w:r>
          </w:p>
          <w:p w14:paraId="602C8233" w14:textId="77777777" w:rsidR="0079462D" w:rsidRPr="00796D40" w:rsidRDefault="0079462D" w:rsidP="00114DFC">
            <w:pPr>
              <w:pStyle w:val="TableParagraph"/>
              <w:numPr>
                <w:ilvl w:val="0"/>
                <w:numId w:val="33"/>
              </w:numPr>
              <w:jc w:val="both"/>
              <w:rPr>
                <w:rFonts w:cs="Times New Roman"/>
                <w:b/>
                <w:szCs w:val="24"/>
              </w:rPr>
            </w:pPr>
            <w:r w:rsidRPr="00796D40">
              <w:rPr>
                <w:rFonts w:cs="Times New Roman"/>
                <w:szCs w:val="24"/>
              </w:rPr>
              <w:t xml:space="preserve">Akreditasyon sürecinin zor ve uzun sürmesi. </w:t>
            </w:r>
          </w:p>
          <w:p w14:paraId="268BC674" w14:textId="77777777" w:rsidR="0079462D" w:rsidRPr="00796D40" w:rsidRDefault="0079462D" w:rsidP="00114DFC">
            <w:pPr>
              <w:pStyle w:val="TableParagraph"/>
              <w:numPr>
                <w:ilvl w:val="0"/>
                <w:numId w:val="33"/>
              </w:numPr>
              <w:jc w:val="both"/>
              <w:rPr>
                <w:rFonts w:cs="Times New Roman"/>
                <w:b/>
                <w:szCs w:val="24"/>
              </w:rPr>
            </w:pPr>
            <w:r w:rsidRPr="00796D40">
              <w:rPr>
                <w:rFonts w:cs="Times New Roman"/>
                <w:szCs w:val="24"/>
              </w:rPr>
              <w:t>Pandemi, afet vb olağanüstü geniş çaplı ve uzun vadeli etkisi olan durumların öğrencileri olumsuz yönde etkileme potansiyeli.</w:t>
            </w:r>
          </w:p>
          <w:p w14:paraId="5B492781" w14:textId="77777777" w:rsidR="0079462D" w:rsidRPr="00796D40" w:rsidRDefault="0079462D" w:rsidP="00114DFC">
            <w:pPr>
              <w:pStyle w:val="TableParagraph"/>
              <w:numPr>
                <w:ilvl w:val="0"/>
                <w:numId w:val="33"/>
              </w:numPr>
              <w:jc w:val="both"/>
              <w:rPr>
                <w:rFonts w:cs="Times New Roman"/>
                <w:b/>
                <w:szCs w:val="24"/>
              </w:rPr>
            </w:pPr>
            <w:r w:rsidRPr="00796D40">
              <w:rPr>
                <w:rFonts w:cs="Times New Roman"/>
                <w:szCs w:val="24"/>
              </w:rPr>
              <w:t xml:space="preserve">Yeterli maddi kaynağın bulunamaması. </w:t>
            </w:r>
          </w:p>
          <w:p w14:paraId="43238013" w14:textId="207D7820" w:rsidR="0079462D" w:rsidRPr="00796D40" w:rsidRDefault="0079462D" w:rsidP="00114DFC">
            <w:pPr>
              <w:pStyle w:val="TableParagraph"/>
              <w:ind w:left="110" w:right="136"/>
              <w:jc w:val="both"/>
              <w:rPr>
                <w:rFonts w:asciiTheme="majorBidi" w:hAnsiTheme="majorBidi" w:cstheme="majorBidi"/>
                <w:sz w:val="24"/>
                <w:szCs w:val="24"/>
                <w:highlight w:val="yellow"/>
              </w:rPr>
            </w:pPr>
            <w:r w:rsidRPr="00796D40">
              <w:rPr>
                <w:rFonts w:cs="Times New Roman"/>
                <w:szCs w:val="24"/>
              </w:rPr>
              <w:t>Çalışma sonuçlarının ilgili paydaşlarla eğitim politikalarına etki edecek düzeyde paylaşılamaması, yaratılan etkinin takibinin kolay olmaması.</w:t>
            </w:r>
          </w:p>
        </w:tc>
        <w:tc>
          <w:tcPr>
            <w:tcW w:w="3120" w:type="dxa"/>
          </w:tcPr>
          <w:p w14:paraId="43F53B0F" w14:textId="3871CED0" w:rsidR="0079462D" w:rsidRPr="00796D40" w:rsidRDefault="0079462D" w:rsidP="00114DFC">
            <w:pPr>
              <w:pStyle w:val="TableParagraph"/>
              <w:tabs>
                <w:tab w:val="left" w:pos="286"/>
              </w:tabs>
              <w:spacing w:before="57"/>
              <w:ind w:left="285" w:right="484"/>
              <w:jc w:val="both"/>
              <w:rPr>
                <w:rFonts w:asciiTheme="majorBidi" w:hAnsiTheme="majorBidi" w:cstheme="majorBidi"/>
                <w:sz w:val="24"/>
                <w:szCs w:val="24"/>
                <w:highlight w:val="yellow"/>
                <w:lang w:val="tr-TR"/>
              </w:rPr>
            </w:pPr>
            <w:r w:rsidRPr="00796D40">
              <w:rPr>
                <w:rFonts w:cs="Times New Roman"/>
                <w:szCs w:val="24"/>
              </w:rPr>
              <w:t>Öğretim elemanlarının yeterli tecrübe ve bilgiye sahip olmaması</w:t>
            </w:r>
          </w:p>
        </w:tc>
        <w:tc>
          <w:tcPr>
            <w:tcW w:w="2830" w:type="dxa"/>
          </w:tcPr>
          <w:p w14:paraId="09578678" w14:textId="77777777" w:rsidR="0079462D" w:rsidRPr="00796D40" w:rsidRDefault="0079462D" w:rsidP="00114DFC">
            <w:pPr>
              <w:pStyle w:val="TableParagraph"/>
              <w:numPr>
                <w:ilvl w:val="0"/>
                <w:numId w:val="33"/>
              </w:numPr>
              <w:jc w:val="both"/>
              <w:rPr>
                <w:rFonts w:cs="Times New Roman"/>
                <w:b/>
                <w:szCs w:val="24"/>
              </w:rPr>
            </w:pPr>
            <w:r w:rsidRPr="00796D40">
              <w:rPr>
                <w:rFonts w:cs="Times New Roman"/>
                <w:szCs w:val="24"/>
              </w:rPr>
              <w:t>Öğretim elemanlarına yönelik düzenli eğitimlerin verilmesi</w:t>
            </w:r>
          </w:p>
          <w:p w14:paraId="781A7984" w14:textId="7DCE4CA8" w:rsidR="0079462D" w:rsidRPr="00796D40" w:rsidRDefault="0079462D" w:rsidP="00114DFC">
            <w:pPr>
              <w:pStyle w:val="TableParagraph"/>
              <w:spacing w:before="2"/>
              <w:ind w:left="283"/>
              <w:jc w:val="both"/>
              <w:rPr>
                <w:rFonts w:asciiTheme="majorBidi" w:hAnsiTheme="majorBidi" w:cstheme="majorBidi"/>
                <w:sz w:val="24"/>
                <w:szCs w:val="24"/>
                <w:highlight w:val="yellow"/>
              </w:rPr>
            </w:pPr>
            <w:r w:rsidRPr="00796D40">
              <w:rPr>
                <w:rFonts w:cs="Times New Roman"/>
                <w:szCs w:val="24"/>
              </w:rPr>
              <w:t>Gerekli olması durumunda dış kaynaklardan yardım alınması</w:t>
            </w:r>
          </w:p>
        </w:tc>
      </w:tr>
    </w:tbl>
    <w:p w14:paraId="7081F374" w14:textId="77777777" w:rsidR="00B85DBD" w:rsidRPr="00796D40" w:rsidRDefault="00B85DBD" w:rsidP="00ED5F82">
      <w:pPr>
        <w:pStyle w:val="GvdeMetni"/>
        <w:spacing w:before="11"/>
        <w:jc w:val="both"/>
        <w:rPr>
          <w:rFonts w:asciiTheme="majorBidi" w:hAnsiTheme="majorBidi" w:cstheme="majorBidi"/>
          <w:b/>
        </w:rPr>
      </w:pPr>
    </w:p>
    <w:p w14:paraId="57A04736" w14:textId="77777777" w:rsidR="001B5BBD" w:rsidRPr="00796D40" w:rsidRDefault="001B5BBD" w:rsidP="00ED5F82">
      <w:pPr>
        <w:jc w:val="both"/>
        <w:rPr>
          <w:rFonts w:asciiTheme="majorBidi" w:hAnsiTheme="majorBidi" w:cstheme="majorBidi"/>
          <w:b/>
          <w:bCs/>
          <w:sz w:val="24"/>
          <w:szCs w:val="24"/>
          <w:highlight w:val="yellow"/>
        </w:rPr>
      </w:pPr>
    </w:p>
    <w:p w14:paraId="24C32C7D" w14:textId="36C250BE" w:rsidR="00B85DBD" w:rsidRPr="00796D40" w:rsidRDefault="00340F7A" w:rsidP="00ED5F82">
      <w:pPr>
        <w:jc w:val="both"/>
        <w:rPr>
          <w:rFonts w:asciiTheme="majorBidi" w:hAnsiTheme="majorBidi" w:cstheme="majorBidi"/>
          <w:b/>
          <w:bCs/>
          <w:sz w:val="24"/>
          <w:szCs w:val="24"/>
        </w:rPr>
      </w:pPr>
      <w:r w:rsidRPr="00796D40">
        <w:rPr>
          <w:rFonts w:asciiTheme="majorBidi" w:hAnsiTheme="majorBidi" w:cstheme="majorBidi"/>
          <w:b/>
          <w:bCs/>
          <w:sz w:val="24"/>
          <w:szCs w:val="24"/>
        </w:rPr>
        <w:t xml:space="preserve">BÖLÜM 4. İZLEME DEĞERLENDİRME FAALİYETLERİ </w:t>
      </w:r>
    </w:p>
    <w:p w14:paraId="1E5E3D0A" w14:textId="7BF47BB1" w:rsidR="00340F7A" w:rsidRPr="00796D40" w:rsidRDefault="00340F7A" w:rsidP="00ED5F82">
      <w:pPr>
        <w:jc w:val="both"/>
        <w:rPr>
          <w:rFonts w:asciiTheme="majorBidi" w:hAnsiTheme="majorBidi" w:cstheme="majorBidi"/>
          <w:sz w:val="24"/>
          <w:szCs w:val="24"/>
        </w:rPr>
      </w:pPr>
      <w:r w:rsidRPr="00796D40">
        <w:rPr>
          <w:rFonts w:asciiTheme="majorBidi" w:hAnsiTheme="majorBidi" w:cstheme="majorBidi"/>
          <w:sz w:val="24"/>
          <w:szCs w:val="24"/>
        </w:rPr>
        <w:t xml:space="preserve">Not: Stratejik plan hazırlama rehberi bölüm 7 den istifade edilebilir. Biriminizin mevcut amaç, hedeflerinin 6 aylık periyotlarda izleme ve değerlendirmesi için aşağıdaki tablolar oluşturulmalıdır. Bu tablolar oluşturulacak ve izleme ve değerlendirme dönemlerinde sunulacaktır. </w:t>
      </w:r>
    </w:p>
    <w:p w14:paraId="55F0790F" w14:textId="4F3EE3E6" w:rsidR="00340F7A" w:rsidRPr="00796D40" w:rsidRDefault="00340F7A" w:rsidP="00ED5F82">
      <w:pPr>
        <w:pStyle w:val="Balk3"/>
        <w:spacing w:before="52"/>
        <w:rPr>
          <w:rFonts w:asciiTheme="majorBidi" w:hAnsiTheme="majorBidi" w:cstheme="majorBidi"/>
        </w:rPr>
      </w:pPr>
      <w:r w:rsidRPr="00796D40">
        <w:rPr>
          <w:rFonts w:asciiTheme="majorBidi" w:hAnsiTheme="majorBidi" w:cstheme="majorBidi"/>
        </w:rPr>
        <w:t>Tablo 1</w:t>
      </w:r>
      <w:r w:rsidR="00F55306" w:rsidRPr="00796D40">
        <w:rPr>
          <w:rFonts w:asciiTheme="majorBidi" w:hAnsiTheme="majorBidi" w:cstheme="majorBidi"/>
        </w:rPr>
        <w:t>8</w:t>
      </w:r>
      <w:r w:rsidRPr="00796D40">
        <w:rPr>
          <w:rFonts w:asciiTheme="majorBidi" w:hAnsiTheme="majorBidi" w:cstheme="majorBidi"/>
        </w:rPr>
        <w:t>: Stratejik Plan Değerlendirme Tablosu</w:t>
      </w:r>
    </w:p>
    <w:p w14:paraId="05612AC4" w14:textId="77777777" w:rsidR="00340F7A" w:rsidRPr="00796D40" w:rsidRDefault="00340F7A" w:rsidP="00ED5F82">
      <w:pPr>
        <w:pStyle w:val="GvdeMetni"/>
        <w:spacing w:before="10"/>
        <w:jc w:val="both"/>
        <w:rPr>
          <w:rFonts w:asciiTheme="majorBidi" w:hAnsiTheme="majorBidi" w:cstheme="majorBidi"/>
          <w:b/>
        </w:rPr>
      </w:pPr>
    </w:p>
    <w:tbl>
      <w:tblPr>
        <w:tblStyle w:val="TableNormal"/>
        <w:tblW w:w="0" w:type="auto"/>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40"/>
        <w:gridCol w:w="1191"/>
        <w:gridCol w:w="1514"/>
        <w:gridCol w:w="2028"/>
        <w:gridCol w:w="1582"/>
        <w:gridCol w:w="1317"/>
      </w:tblGrid>
      <w:tr w:rsidR="00340F7A" w:rsidRPr="00796D40" w14:paraId="6881602B" w14:textId="77777777" w:rsidTr="005C4DCE">
        <w:trPr>
          <w:trHeight w:val="398"/>
        </w:trPr>
        <w:tc>
          <w:tcPr>
            <w:tcW w:w="2631" w:type="dxa"/>
            <w:gridSpan w:val="2"/>
            <w:tcBorders>
              <w:right w:val="single" w:sz="4" w:space="0" w:color="000000"/>
            </w:tcBorders>
            <w:shd w:val="clear" w:color="auto" w:fill="FFF2CC" w:themeFill="accent4" w:themeFillTint="33"/>
          </w:tcPr>
          <w:p w14:paraId="7BB24D68" w14:textId="77777777" w:rsidR="00340F7A" w:rsidRPr="00796D40" w:rsidRDefault="00340F7A" w:rsidP="00ED5F82">
            <w:pPr>
              <w:pStyle w:val="TableParagraph"/>
              <w:spacing w:before="64"/>
              <w:ind w:left="107"/>
              <w:jc w:val="both"/>
              <w:rPr>
                <w:rFonts w:asciiTheme="majorBidi" w:hAnsiTheme="majorBidi" w:cstheme="majorBidi"/>
                <w:b/>
              </w:rPr>
            </w:pPr>
            <w:r w:rsidRPr="00796D40">
              <w:rPr>
                <w:rFonts w:asciiTheme="majorBidi" w:hAnsiTheme="majorBidi" w:cstheme="majorBidi"/>
                <w:b/>
              </w:rPr>
              <w:t>A1</w:t>
            </w:r>
          </w:p>
        </w:tc>
        <w:tc>
          <w:tcPr>
            <w:tcW w:w="6441" w:type="dxa"/>
            <w:gridSpan w:val="4"/>
            <w:tcBorders>
              <w:left w:val="single" w:sz="4" w:space="0" w:color="000000"/>
              <w:right w:val="single" w:sz="4" w:space="0" w:color="000000"/>
            </w:tcBorders>
          </w:tcPr>
          <w:p w14:paraId="0250956E"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2BE790AB" w14:textId="77777777" w:rsidTr="005C4DCE">
        <w:trPr>
          <w:trHeight w:val="395"/>
        </w:trPr>
        <w:tc>
          <w:tcPr>
            <w:tcW w:w="2631" w:type="dxa"/>
            <w:gridSpan w:val="2"/>
            <w:tcBorders>
              <w:right w:val="single" w:sz="4" w:space="0" w:color="000000"/>
            </w:tcBorders>
            <w:shd w:val="clear" w:color="auto" w:fill="FFF2CC" w:themeFill="accent4" w:themeFillTint="33"/>
          </w:tcPr>
          <w:p w14:paraId="46534F34" w14:textId="77777777" w:rsidR="00340F7A" w:rsidRPr="00796D40" w:rsidRDefault="00340F7A" w:rsidP="00ED5F82">
            <w:pPr>
              <w:pStyle w:val="TableParagraph"/>
              <w:spacing w:before="64"/>
              <w:ind w:left="107"/>
              <w:jc w:val="both"/>
              <w:rPr>
                <w:rFonts w:asciiTheme="majorBidi" w:hAnsiTheme="majorBidi" w:cstheme="majorBidi"/>
                <w:b/>
              </w:rPr>
            </w:pPr>
            <w:r w:rsidRPr="00796D40">
              <w:rPr>
                <w:rFonts w:asciiTheme="majorBidi" w:hAnsiTheme="majorBidi" w:cstheme="majorBidi"/>
                <w:b/>
              </w:rPr>
              <w:t>H1.1</w:t>
            </w:r>
          </w:p>
        </w:tc>
        <w:tc>
          <w:tcPr>
            <w:tcW w:w="6441" w:type="dxa"/>
            <w:gridSpan w:val="4"/>
            <w:tcBorders>
              <w:left w:val="single" w:sz="4" w:space="0" w:color="000000"/>
              <w:right w:val="single" w:sz="4" w:space="0" w:color="000000"/>
            </w:tcBorders>
          </w:tcPr>
          <w:p w14:paraId="051258DC"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65E6C9F9" w14:textId="77777777" w:rsidTr="005C4DCE">
        <w:trPr>
          <w:trHeight w:val="657"/>
        </w:trPr>
        <w:tc>
          <w:tcPr>
            <w:tcW w:w="2631" w:type="dxa"/>
            <w:gridSpan w:val="2"/>
            <w:tcBorders>
              <w:right w:val="single" w:sz="4" w:space="0" w:color="000000"/>
            </w:tcBorders>
            <w:shd w:val="clear" w:color="auto" w:fill="FFF2CC" w:themeFill="accent4" w:themeFillTint="33"/>
          </w:tcPr>
          <w:p w14:paraId="6DA5B20E" w14:textId="77777777" w:rsidR="00340F7A" w:rsidRPr="00796D40" w:rsidRDefault="00340F7A" w:rsidP="00ED5F82">
            <w:pPr>
              <w:pStyle w:val="TableParagraph"/>
              <w:spacing w:before="59"/>
              <w:ind w:left="107" w:right="166"/>
              <w:jc w:val="both"/>
              <w:rPr>
                <w:rFonts w:asciiTheme="majorBidi" w:hAnsiTheme="majorBidi" w:cstheme="majorBidi"/>
                <w:b/>
              </w:rPr>
            </w:pPr>
            <w:r w:rsidRPr="00796D40">
              <w:rPr>
                <w:rFonts w:asciiTheme="majorBidi" w:hAnsiTheme="majorBidi" w:cstheme="majorBidi"/>
                <w:b/>
              </w:rPr>
              <w:t>Amacın İlgili Olduğu Program/Alt Program Adı</w:t>
            </w:r>
          </w:p>
        </w:tc>
        <w:tc>
          <w:tcPr>
            <w:tcW w:w="6441" w:type="dxa"/>
            <w:gridSpan w:val="4"/>
            <w:tcBorders>
              <w:left w:val="single" w:sz="4" w:space="0" w:color="000000"/>
              <w:right w:val="single" w:sz="4" w:space="0" w:color="000000"/>
            </w:tcBorders>
          </w:tcPr>
          <w:p w14:paraId="08ACBD4C"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273B86CC" w14:textId="77777777" w:rsidTr="005C4DCE">
        <w:trPr>
          <w:trHeight w:val="657"/>
        </w:trPr>
        <w:tc>
          <w:tcPr>
            <w:tcW w:w="2631" w:type="dxa"/>
            <w:gridSpan w:val="2"/>
            <w:tcBorders>
              <w:right w:val="single" w:sz="4" w:space="0" w:color="000000"/>
            </w:tcBorders>
            <w:shd w:val="clear" w:color="auto" w:fill="FFF2CC" w:themeFill="accent4" w:themeFillTint="33"/>
          </w:tcPr>
          <w:p w14:paraId="61DF4C97" w14:textId="77777777" w:rsidR="00340F7A" w:rsidRPr="00796D40" w:rsidRDefault="00340F7A" w:rsidP="00ED5F82">
            <w:pPr>
              <w:pStyle w:val="TableParagraph"/>
              <w:spacing w:before="59"/>
              <w:ind w:left="107" w:right="215"/>
              <w:jc w:val="both"/>
              <w:rPr>
                <w:rFonts w:asciiTheme="majorBidi" w:hAnsiTheme="majorBidi" w:cstheme="majorBidi"/>
                <w:b/>
              </w:rPr>
            </w:pPr>
            <w:r w:rsidRPr="00796D40">
              <w:rPr>
                <w:rFonts w:asciiTheme="majorBidi" w:hAnsiTheme="majorBidi" w:cstheme="majorBidi"/>
                <w:b/>
              </w:rPr>
              <w:t>Amacın İlişkili Olduğu Alt Program Hedefi</w:t>
            </w:r>
          </w:p>
        </w:tc>
        <w:tc>
          <w:tcPr>
            <w:tcW w:w="6441" w:type="dxa"/>
            <w:gridSpan w:val="4"/>
            <w:tcBorders>
              <w:left w:val="single" w:sz="4" w:space="0" w:color="000000"/>
              <w:right w:val="single" w:sz="4" w:space="0" w:color="000000"/>
            </w:tcBorders>
          </w:tcPr>
          <w:p w14:paraId="4E8A35B7"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658EBEC8" w14:textId="77777777" w:rsidTr="005C4DCE">
        <w:trPr>
          <w:trHeight w:val="654"/>
        </w:trPr>
        <w:tc>
          <w:tcPr>
            <w:tcW w:w="2631" w:type="dxa"/>
            <w:gridSpan w:val="2"/>
            <w:tcBorders>
              <w:bottom w:val="single" w:sz="4" w:space="0" w:color="000000"/>
              <w:right w:val="single" w:sz="4" w:space="0" w:color="000000"/>
            </w:tcBorders>
            <w:shd w:val="clear" w:color="auto" w:fill="FFF2CC" w:themeFill="accent4" w:themeFillTint="33"/>
          </w:tcPr>
          <w:p w14:paraId="31AF075E" w14:textId="77777777" w:rsidR="00340F7A" w:rsidRPr="00796D40" w:rsidRDefault="00340F7A" w:rsidP="00ED5F82">
            <w:pPr>
              <w:pStyle w:val="TableParagraph"/>
              <w:spacing w:before="193"/>
              <w:ind w:left="107"/>
              <w:jc w:val="both"/>
              <w:rPr>
                <w:rFonts w:asciiTheme="majorBidi" w:hAnsiTheme="majorBidi" w:cstheme="majorBidi"/>
                <w:b/>
              </w:rPr>
            </w:pPr>
            <w:r w:rsidRPr="00796D40">
              <w:rPr>
                <w:rFonts w:asciiTheme="majorBidi" w:hAnsiTheme="majorBidi" w:cstheme="majorBidi"/>
                <w:b/>
              </w:rPr>
              <w:t>H1.1 Performansı</w:t>
            </w:r>
          </w:p>
        </w:tc>
        <w:tc>
          <w:tcPr>
            <w:tcW w:w="6441" w:type="dxa"/>
            <w:gridSpan w:val="4"/>
            <w:tcBorders>
              <w:left w:val="single" w:sz="4" w:space="0" w:color="000000"/>
              <w:right w:val="single" w:sz="4" w:space="0" w:color="000000"/>
            </w:tcBorders>
          </w:tcPr>
          <w:p w14:paraId="22BA7106" w14:textId="77777777" w:rsidR="00340F7A" w:rsidRPr="00796D40" w:rsidRDefault="00340F7A" w:rsidP="00ED5F82">
            <w:pPr>
              <w:pStyle w:val="TableParagraph"/>
              <w:spacing w:before="59"/>
              <w:ind w:left="107" w:right="669"/>
              <w:jc w:val="both"/>
              <w:rPr>
                <w:rFonts w:asciiTheme="majorBidi" w:hAnsiTheme="majorBidi" w:cstheme="majorBidi"/>
                <w:sz w:val="20"/>
                <w:szCs w:val="20"/>
              </w:rPr>
            </w:pPr>
            <w:r w:rsidRPr="00796D40">
              <w:rPr>
                <w:rFonts w:asciiTheme="majorBidi" w:hAnsiTheme="majorBidi" w:cstheme="majorBidi"/>
                <w:sz w:val="20"/>
                <w:szCs w:val="20"/>
              </w:rPr>
              <w:t>(PG1.1.1 Performansı X Hedefe Etkisi) + (PG1.1.2 Performansı X Hedefe Etkisi)</w:t>
            </w:r>
          </w:p>
        </w:tc>
      </w:tr>
      <w:tr w:rsidR="00340F7A" w:rsidRPr="00796D40" w14:paraId="269E9E2D" w14:textId="77777777" w:rsidTr="005C4DCE">
        <w:trPr>
          <w:trHeight w:val="401"/>
        </w:trPr>
        <w:tc>
          <w:tcPr>
            <w:tcW w:w="2631" w:type="dxa"/>
            <w:gridSpan w:val="2"/>
            <w:tcBorders>
              <w:top w:val="single" w:sz="4" w:space="0" w:color="000000"/>
              <w:right w:val="single" w:sz="4" w:space="0" w:color="000000"/>
            </w:tcBorders>
            <w:shd w:val="clear" w:color="auto" w:fill="FFF2CC" w:themeFill="accent4" w:themeFillTint="33"/>
          </w:tcPr>
          <w:p w14:paraId="3039E310" w14:textId="77777777" w:rsidR="00340F7A" w:rsidRPr="00796D40" w:rsidRDefault="00340F7A" w:rsidP="00ED5F82">
            <w:pPr>
              <w:pStyle w:val="TableParagraph"/>
              <w:spacing w:before="67"/>
              <w:ind w:left="107"/>
              <w:jc w:val="both"/>
              <w:rPr>
                <w:rFonts w:asciiTheme="majorBidi" w:hAnsiTheme="majorBidi" w:cstheme="majorBidi"/>
                <w:b/>
              </w:rPr>
            </w:pPr>
            <w:r w:rsidRPr="00796D40">
              <w:rPr>
                <w:rFonts w:asciiTheme="majorBidi" w:hAnsiTheme="majorBidi" w:cstheme="majorBidi"/>
                <w:b/>
              </w:rPr>
              <w:t>Sorumlu Birim</w:t>
            </w:r>
          </w:p>
        </w:tc>
        <w:tc>
          <w:tcPr>
            <w:tcW w:w="6441" w:type="dxa"/>
            <w:gridSpan w:val="4"/>
            <w:tcBorders>
              <w:left w:val="single" w:sz="4" w:space="0" w:color="000000"/>
              <w:right w:val="single" w:sz="4" w:space="0" w:color="000000"/>
            </w:tcBorders>
          </w:tcPr>
          <w:p w14:paraId="37C89F93"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75592F8E" w14:textId="77777777" w:rsidTr="005C4DCE">
        <w:trPr>
          <w:trHeight w:val="1192"/>
        </w:trPr>
        <w:tc>
          <w:tcPr>
            <w:tcW w:w="1440" w:type="dxa"/>
            <w:shd w:val="clear" w:color="auto" w:fill="FFF2CC" w:themeFill="accent4" w:themeFillTint="33"/>
          </w:tcPr>
          <w:p w14:paraId="2E26DAAC" w14:textId="77777777" w:rsidR="00340F7A" w:rsidRPr="00796D40" w:rsidRDefault="00340F7A" w:rsidP="00ED5F82">
            <w:pPr>
              <w:pStyle w:val="TableParagraph"/>
              <w:spacing w:before="10"/>
              <w:jc w:val="both"/>
              <w:rPr>
                <w:rFonts w:asciiTheme="majorBidi" w:hAnsiTheme="majorBidi" w:cstheme="majorBidi"/>
                <w:b/>
                <w:sz w:val="20"/>
                <w:szCs w:val="20"/>
              </w:rPr>
            </w:pPr>
          </w:p>
          <w:p w14:paraId="239FC669" w14:textId="77777777" w:rsidR="00340F7A" w:rsidRPr="00796D40" w:rsidRDefault="00340F7A" w:rsidP="00ED5F82">
            <w:pPr>
              <w:pStyle w:val="TableParagraph"/>
              <w:ind w:left="107" w:right="242"/>
              <w:jc w:val="both"/>
              <w:rPr>
                <w:rFonts w:asciiTheme="majorBidi" w:hAnsiTheme="majorBidi" w:cstheme="majorBidi"/>
                <w:b/>
                <w:sz w:val="20"/>
                <w:szCs w:val="20"/>
              </w:rPr>
            </w:pPr>
            <w:r w:rsidRPr="00796D40">
              <w:rPr>
                <w:rFonts w:asciiTheme="majorBidi" w:hAnsiTheme="majorBidi" w:cstheme="majorBidi"/>
                <w:b/>
                <w:sz w:val="20"/>
                <w:szCs w:val="20"/>
              </w:rPr>
              <w:t>Performans Göstergesi</w:t>
            </w:r>
          </w:p>
        </w:tc>
        <w:tc>
          <w:tcPr>
            <w:tcW w:w="1191" w:type="dxa"/>
            <w:tcBorders>
              <w:right w:val="single" w:sz="4" w:space="0" w:color="000000"/>
            </w:tcBorders>
            <w:shd w:val="clear" w:color="auto" w:fill="FFF2CC" w:themeFill="accent4" w:themeFillTint="33"/>
          </w:tcPr>
          <w:p w14:paraId="438B8063" w14:textId="77777777" w:rsidR="00340F7A" w:rsidRPr="00796D40" w:rsidRDefault="00340F7A" w:rsidP="00ED5F82">
            <w:pPr>
              <w:pStyle w:val="TableParagraph"/>
              <w:spacing w:before="10"/>
              <w:jc w:val="both"/>
              <w:rPr>
                <w:rFonts w:asciiTheme="majorBidi" w:hAnsiTheme="majorBidi" w:cstheme="majorBidi"/>
                <w:b/>
                <w:sz w:val="20"/>
                <w:szCs w:val="20"/>
              </w:rPr>
            </w:pPr>
          </w:p>
          <w:p w14:paraId="59C9326D" w14:textId="77777777" w:rsidR="00340F7A" w:rsidRPr="00796D40" w:rsidRDefault="00340F7A" w:rsidP="00ED5F82">
            <w:pPr>
              <w:pStyle w:val="TableParagraph"/>
              <w:ind w:left="177" w:right="154" w:firstLine="88"/>
              <w:jc w:val="both"/>
              <w:rPr>
                <w:rFonts w:asciiTheme="majorBidi" w:hAnsiTheme="majorBidi" w:cstheme="majorBidi"/>
                <w:b/>
                <w:sz w:val="20"/>
                <w:szCs w:val="20"/>
              </w:rPr>
            </w:pPr>
            <w:r w:rsidRPr="00796D40">
              <w:rPr>
                <w:rFonts w:asciiTheme="majorBidi" w:hAnsiTheme="majorBidi" w:cstheme="majorBidi"/>
                <w:b/>
                <w:sz w:val="20"/>
                <w:szCs w:val="20"/>
              </w:rPr>
              <w:t>Hedefe Etkisi (%)</w:t>
            </w:r>
          </w:p>
        </w:tc>
        <w:tc>
          <w:tcPr>
            <w:tcW w:w="1514" w:type="dxa"/>
            <w:tcBorders>
              <w:left w:val="single" w:sz="4" w:space="0" w:color="000000"/>
            </w:tcBorders>
            <w:shd w:val="clear" w:color="auto" w:fill="FFF2CC" w:themeFill="accent4" w:themeFillTint="33"/>
          </w:tcPr>
          <w:p w14:paraId="16A05EFC" w14:textId="77777777" w:rsidR="00340F7A" w:rsidRPr="00796D40" w:rsidRDefault="00340F7A" w:rsidP="00ED5F82">
            <w:pPr>
              <w:pStyle w:val="TableParagraph"/>
              <w:spacing w:before="193"/>
              <w:ind w:left="172" w:right="165"/>
              <w:jc w:val="both"/>
              <w:rPr>
                <w:rFonts w:asciiTheme="majorBidi" w:hAnsiTheme="majorBidi" w:cstheme="majorBidi"/>
                <w:b/>
                <w:sz w:val="20"/>
                <w:szCs w:val="20"/>
              </w:rPr>
            </w:pPr>
            <w:r w:rsidRPr="00796D40">
              <w:rPr>
                <w:rFonts w:asciiTheme="majorBidi" w:hAnsiTheme="majorBidi" w:cstheme="majorBidi"/>
                <w:b/>
                <w:sz w:val="20"/>
                <w:szCs w:val="20"/>
              </w:rPr>
              <w:t>Plan Dönemi Başlangıç Değeri</w:t>
            </w:r>
            <w:r w:rsidRPr="00796D40">
              <w:rPr>
                <w:rFonts w:asciiTheme="majorBidi" w:hAnsiTheme="majorBidi" w:cstheme="majorBidi"/>
                <w:b/>
                <w:sz w:val="20"/>
                <w:szCs w:val="20"/>
                <w:vertAlign w:val="superscript"/>
              </w:rPr>
              <w:t>*</w:t>
            </w:r>
            <w:r w:rsidRPr="00796D40">
              <w:rPr>
                <w:rFonts w:asciiTheme="majorBidi" w:hAnsiTheme="majorBidi" w:cstheme="majorBidi"/>
                <w:b/>
                <w:sz w:val="20"/>
                <w:szCs w:val="20"/>
              </w:rPr>
              <w:t xml:space="preserve"> (A)</w:t>
            </w:r>
          </w:p>
        </w:tc>
        <w:tc>
          <w:tcPr>
            <w:tcW w:w="2028" w:type="dxa"/>
            <w:shd w:val="clear" w:color="auto" w:fill="FFF2CC" w:themeFill="accent4" w:themeFillTint="33"/>
          </w:tcPr>
          <w:p w14:paraId="2168A5CB" w14:textId="77777777" w:rsidR="00340F7A" w:rsidRPr="00796D40" w:rsidRDefault="00340F7A" w:rsidP="00ED5F82">
            <w:pPr>
              <w:pStyle w:val="TableParagraph"/>
              <w:spacing w:before="59"/>
              <w:ind w:left="127" w:right="117"/>
              <w:jc w:val="both"/>
              <w:rPr>
                <w:rFonts w:asciiTheme="majorBidi" w:hAnsiTheme="majorBidi" w:cstheme="majorBidi"/>
                <w:b/>
                <w:sz w:val="20"/>
                <w:szCs w:val="20"/>
              </w:rPr>
            </w:pPr>
            <w:r w:rsidRPr="00796D40">
              <w:rPr>
                <w:rFonts w:asciiTheme="majorBidi" w:hAnsiTheme="majorBidi" w:cstheme="majorBidi"/>
                <w:b/>
                <w:sz w:val="20"/>
                <w:szCs w:val="20"/>
              </w:rPr>
              <w:t>Değerlendirme Dönemindeki</w:t>
            </w:r>
          </w:p>
          <w:p w14:paraId="46AD11B8" w14:textId="77777777" w:rsidR="00340F7A" w:rsidRPr="00796D40" w:rsidRDefault="00340F7A" w:rsidP="00ED5F82">
            <w:pPr>
              <w:pStyle w:val="TableParagraph"/>
              <w:ind w:left="129" w:right="117"/>
              <w:jc w:val="both"/>
              <w:rPr>
                <w:rFonts w:asciiTheme="majorBidi" w:hAnsiTheme="majorBidi" w:cstheme="majorBidi"/>
                <w:b/>
                <w:sz w:val="20"/>
                <w:szCs w:val="20"/>
              </w:rPr>
            </w:pPr>
            <w:r w:rsidRPr="00796D40">
              <w:rPr>
                <w:rFonts w:asciiTheme="majorBidi" w:hAnsiTheme="majorBidi" w:cstheme="majorBidi"/>
                <w:b/>
                <w:sz w:val="20"/>
                <w:szCs w:val="20"/>
              </w:rPr>
              <w:t>Yılsonu Hedeflenen Değer (B)</w:t>
            </w:r>
          </w:p>
        </w:tc>
        <w:tc>
          <w:tcPr>
            <w:tcW w:w="1582" w:type="dxa"/>
            <w:shd w:val="clear" w:color="auto" w:fill="FFF2CC" w:themeFill="accent4" w:themeFillTint="33"/>
          </w:tcPr>
          <w:p w14:paraId="788DA9CA" w14:textId="77777777" w:rsidR="00340F7A" w:rsidRPr="00796D40" w:rsidRDefault="00340F7A" w:rsidP="00ED5F82">
            <w:pPr>
              <w:pStyle w:val="TableParagraph"/>
              <w:spacing w:before="59"/>
              <w:jc w:val="both"/>
              <w:rPr>
                <w:rFonts w:asciiTheme="majorBidi" w:hAnsiTheme="majorBidi" w:cstheme="majorBidi"/>
                <w:b/>
                <w:sz w:val="20"/>
                <w:szCs w:val="20"/>
              </w:rPr>
            </w:pPr>
            <w:r w:rsidRPr="00796D40">
              <w:rPr>
                <w:rFonts w:asciiTheme="majorBidi" w:hAnsiTheme="majorBidi" w:cstheme="majorBidi"/>
                <w:b/>
                <w:sz w:val="20"/>
                <w:szCs w:val="20"/>
              </w:rPr>
              <w:t>Değerlendirme Dönemindeki Gerçekleşme Değeri (C)</w:t>
            </w:r>
          </w:p>
        </w:tc>
        <w:tc>
          <w:tcPr>
            <w:tcW w:w="1317" w:type="dxa"/>
            <w:tcBorders>
              <w:right w:val="single" w:sz="4" w:space="0" w:color="000000"/>
            </w:tcBorders>
            <w:shd w:val="clear" w:color="auto" w:fill="FFF2CC" w:themeFill="accent4" w:themeFillTint="33"/>
          </w:tcPr>
          <w:p w14:paraId="6DB7A470" w14:textId="77777777" w:rsidR="00340F7A" w:rsidRPr="00796D40" w:rsidRDefault="00340F7A" w:rsidP="00ED5F82">
            <w:pPr>
              <w:pStyle w:val="TableParagraph"/>
              <w:spacing w:before="193"/>
              <w:ind w:left="128" w:right="112"/>
              <w:jc w:val="both"/>
              <w:rPr>
                <w:rFonts w:asciiTheme="majorBidi" w:hAnsiTheme="majorBidi" w:cstheme="majorBidi"/>
                <w:b/>
                <w:sz w:val="20"/>
                <w:szCs w:val="20"/>
              </w:rPr>
            </w:pPr>
            <w:r w:rsidRPr="00796D40">
              <w:rPr>
                <w:rFonts w:asciiTheme="majorBidi" w:hAnsiTheme="majorBidi" w:cstheme="majorBidi"/>
                <w:b/>
                <w:sz w:val="20"/>
                <w:szCs w:val="20"/>
              </w:rPr>
              <w:t>Performans (%)</w:t>
            </w:r>
          </w:p>
          <w:p w14:paraId="392C58D8" w14:textId="77777777" w:rsidR="00340F7A" w:rsidRPr="00796D40" w:rsidRDefault="00340F7A" w:rsidP="00ED5F82">
            <w:pPr>
              <w:pStyle w:val="TableParagraph"/>
              <w:spacing w:before="1"/>
              <w:ind w:left="19"/>
              <w:jc w:val="both"/>
              <w:rPr>
                <w:rFonts w:asciiTheme="majorBidi" w:hAnsiTheme="majorBidi" w:cstheme="majorBidi"/>
                <w:b/>
                <w:sz w:val="20"/>
                <w:szCs w:val="20"/>
              </w:rPr>
            </w:pPr>
            <w:r w:rsidRPr="00796D40">
              <w:rPr>
                <w:rFonts w:asciiTheme="majorBidi" w:hAnsiTheme="majorBidi" w:cstheme="majorBidi"/>
                <w:b/>
                <w:sz w:val="20"/>
                <w:szCs w:val="20"/>
              </w:rPr>
              <w:t>(C-A)/(B-A)</w:t>
            </w:r>
          </w:p>
        </w:tc>
      </w:tr>
      <w:tr w:rsidR="00340F7A" w:rsidRPr="00796D40" w14:paraId="66AD9B06" w14:textId="77777777" w:rsidTr="002E0113">
        <w:trPr>
          <w:trHeight w:val="388"/>
        </w:trPr>
        <w:tc>
          <w:tcPr>
            <w:tcW w:w="1440" w:type="dxa"/>
          </w:tcPr>
          <w:p w14:paraId="798259A9" w14:textId="77777777" w:rsidR="00340F7A" w:rsidRPr="00796D40" w:rsidRDefault="00340F7A" w:rsidP="00ED5F82">
            <w:pPr>
              <w:pStyle w:val="TableParagraph"/>
              <w:spacing w:before="59"/>
              <w:ind w:left="107"/>
              <w:jc w:val="both"/>
              <w:rPr>
                <w:rFonts w:asciiTheme="majorBidi" w:hAnsiTheme="majorBidi" w:cstheme="majorBidi"/>
                <w:b/>
                <w:sz w:val="24"/>
                <w:szCs w:val="24"/>
              </w:rPr>
            </w:pPr>
            <w:r w:rsidRPr="00796D40">
              <w:rPr>
                <w:rFonts w:asciiTheme="majorBidi" w:hAnsiTheme="majorBidi" w:cstheme="majorBidi"/>
                <w:b/>
                <w:sz w:val="24"/>
                <w:szCs w:val="24"/>
              </w:rPr>
              <w:t>PG1.1.1:</w:t>
            </w:r>
          </w:p>
        </w:tc>
        <w:tc>
          <w:tcPr>
            <w:tcW w:w="1191" w:type="dxa"/>
            <w:tcBorders>
              <w:right w:val="single" w:sz="4" w:space="0" w:color="000000"/>
            </w:tcBorders>
          </w:tcPr>
          <w:p w14:paraId="18B6AAFF" w14:textId="77777777" w:rsidR="00340F7A" w:rsidRPr="00796D40" w:rsidRDefault="00340F7A" w:rsidP="00ED5F82">
            <w:pPr>
              <w:pStyle w:val="TableParagraph"/>
              <w:jc w:val="both"/>
              <w:rPr>
                <w:rFonts w:asciiTheme="majorBidi" w:hAnsiTheme="majorBidi" w:cstheme="majorBidi"/>
                <w:sz w:val="24"/>
                <w:szCs w:val="24"/>
              </w:rPr>
            </w:pPr>
          </w:p>
        </w:tc>
        <w:tc>
          <w:tcPr>
            <w:tcW w:w="1514" w:type="dxa"/>
            <w:tcBorders>
              <w:left w:val="single" w:sz="4" w:space="0" w:color="000000"/>
            </w:tcBorders>
          </w:tcPr>
          <w:p w14:paraId="32CAC331" w14:textId="77777777" w:rsidR="00340F7A" w:rsidRPr="00796D40" w:rsidRDefault="00340F7A" w:rsidP="00ED5F82">
            <w:pPr>
              <w:pStyle w:val="TableParagraph"/>
              <w:jc w:val="both"/>
              <w:rPr>
                <w:rFonts w:asciiTheme="majorBidi" w:hAnsiTheme="majorBidi" w:cstheme="majorBidi"/>
                <w:sz w:val="24"/>
                <w:szCs w:val="24"/>
              </w:rPr>
            </w:pPr>
          </w:p>
        </w:tc>
        <w:tc>
          <w:tcPr>
            <w:tcW w:w="2028" w:type="dxa"/>
          </w:tcPr>
          <w:p w14:paraId="27AEFE60" w14:textId="77777777" w:rsidR="00340F7A" w:rsidRPr="00796D40" w:rsidRDefault="00340F7A" w:rsidP="00ED5F82">
            <w:pPr>
              <w:pStyle w:val="TableParagraph"/>
              <w:jc w:val="both"/>
              <w:rPr>
                <w:rFonts w:asciiTheme="majorBidi" w:hAnsiTheme="majorBidi" w:cstheme="majorBidi"/>
                <w:sz w:val="24"/>
                <w:szCs w:val="24"/>
              </w:rPr>
            </w:pPr>
          </w:p>
        </w:tc>
        <w:tc>
          <w:tcPr>
            <w:tcW w:w="1582" w:type="dxa"/>
          </w:tcPr>
          <w:p w14:paraId="7F617EF7" w14:textId="77777777" w:rsidR="00340F7A" w:rsidRPr="00796D40" w:rsidRDefault="00340F7A" w:rsidP="00ED5F82">
            <w:pPr>
              <w:pStyle w:val="TableParagraph"/>
              <w:jc w:val="both"/>
              <w:rPr>
                <w:rFonts w:asciiTheme="majorBidi" w:hAnsiTheme="majorBidi" w:cstheme="majorBidi"/>
                <w:sz w:val="24"/>
                <w:szCs w:val="24"/>
              </w:rPr>
            </w:pPr>
          </w:p>
        </w:tc>
        <w:tc>
          <w:tcPr>
            <w:tcW w:w="1317" w:type="dxa"/>
            <w:tcBorders>
              <w:right w:val="single" w:sz="4" w:space="0" w:color="000000"/>
            </w:tcBorders>
          </w:tcPr>
          <w:p w14:paraId="5A50BE9E"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2B86E043" w14:textId="77777777" w:rsidTr="002E0113">
        <w:trPr>
          <w:trHeight w:val="388"/>
        </w:trPr>
        <w:tc>
          <w:tcPr>
            <w:tcW w:w="1440" w:type="dxa"/>
          </w:tcPr>
          <w:p w14:paraId="2D21170A" w14:textId="77777777" w:rsidR="00340F7A" w:rsidRPr="00796D40" w:rsidRDefault="00340F7A" w:rsidP="00ED5F82">
            <w:pPr>
              <w:pStyle w:val="TableParagraph"/>
              <w:spacing w:before="59"/>
              <w:ind w:left="107"/>
              <w:jc w:val="both"/>
              <w:rPr>
                <w:rFonts w:asciiTheme="majorBidi" w:hAnsiTheme="majorBidi" w:cstheme="majorBidi"/>
                <w:b/>
                <w:sz w:val="24"/>
                <w:szCs w:val="24"/>
              </w:rPr>
            </w:pPr>
            <w:r w:rsidRPr="00796D40">
              <w:rPr>
                <w:rFonts w:asciiTheme="majorBidi" w:hAnsiTheme="majorBidi" w:cstheme="majorBidi"/>
                <w:b/>
                <w:sz w:val="24"/>
                <w:szCs w:val="24"/>
              </w:rPr>
              <w:t>PG1.1.2:</w:t>
            </w:r>
          </w:p>
        </w:tc>
        <w:tc>
          <w:tcPr>
            <w:tcW w:w="1191" w:type="dxa"/>
            <w:tcBorders>
              <w:right w:val="single" w:sz="4" w:space="0" w:color="000000"/>
            </w:tcBorders>
          </w:tcPr>
          <w:p w14:paraId="697D96A6" w14:textId="77777777" w:rsidR="00340F7A" w:rsidRPr="00796D40" w:rsidRDefault="00340F7A" w:rsidP="00ED5F82">
            <w:pPr>
              <w:pStyle w:val="TableParagraph"/>
              <w:jc w:val="both"/>
              <w:rPr>
                <w:rFonts w:asciiTheme="majorBidi" w:hAnsiTheme="majorBidi" w:cstheme="majorBidi"/>
                <w:sz w:val="24"/>
                <w:szCs w:val="24"/>
              </w:rPr>
            </w:pPr>
          </w:p>
        </w:tc>
        <w:tc>
          <w:tcPr>
            <w:tcW w:w="1514" w:type="dxa"/>
            <w:tcBorders>
              <w:left w:val="single" w:sz="4" w:space="0" w:color="000000"/>
            </w:tcBorders>
          </w:tcPr>
          <w:p w14:paraId="12094B1B" w14:textId="77777777" w:rsidR="00340F7A" w:rsidRPr="00796D40" w:rsidRDefault="00340F7A" w:rsidP="00ED5F82">
            <w:pPr>
              <w:pStyle w:val="TableParagraph"/>
              <w:jc w:val="both"/>
              <w:rPr>
                <w:rFonts w:asciiTheme="majorBidi" w:hAnsiTheme="majorBidi" w:cstheme="majorBidi"/>
                <w:sz w:val="24"/>
                <w:szCs w:val="24"/>
              </w:rPr>
            </w:pPr>
          </w:p>
        </w:tc>
        <w:tc>
          <w:tcPr>
            <w:tcW w:w="2028" w:type="dxa"/>
          </w:tcPr>
          <w:p w14:paraId="0992F466" w14:textId="77777777" w:rsidR="00340F7A" w:rsidRPr="00796D40" w:rsidRDefault="00340F7A" w:rsidP="00ED5F82">
            <w:pPr>
              <w:pStyle w:val="TableParagraph"/>
              <w:jc w:val="both"/>
              <w:rPr>
                <w:rFonts w:asciiTheme="majorBidi" w:hAnsiTheme="majorBidi" w:cstheme="majorBidi"/>
                <w:sz w:val="24"/>
                <w:szCs w:val="24"/>
              </w:rPr>
            </w:pPr>
          </w:p>
        </w:tc>
        <w:tc>
          <w:tcPr>
            <w:tcW w:w="1582" w:type="dxa"/>
          </w:tcPr>
          <w:p w14:paraId="65B69943" w14:textId="77777777" w:rsidR="00340F7A" w:rsidRPr="00796D40" w:rsidRDefault="00340F7A" w:rsidP="00ED5F82">
            <w:pPr>
              <w:pStyle w:val="TableParagraph"/>
              <w:jc w:val="both"/>
              <w:rPr>
                <w:rFonts w:asciiTheme="majorBidi" w:hAnsiTheme="majorBidi" w:cstheme="majorBidi"/>
                <w:sz w:val="24"/>
                <w:szCs w:val="24"/>
              </w:rPr>
            </w:pPr>
          </w:p>
        </w:tc>
        <w:tc>
          <w:tcPr>
            <w:tcW w:w="1317" w:type="dxa"/>
            <w:tcBorders>
              <w:right w:val="single" w:sz="4" w:space="0" w:color="000000"/>
            </w:tcBorders>
          </w:tcPr>
          <w:p w14:paraId="29227FA0" w14:textId="77777777" w:rsidR="00340F7A" w:rsidRPr="00796D40" w:rsidRDefault="00340F7A" w:rsidP="00ED5F82">
            <w:pPr>
              <w:pStyle w:val="TableParagraph"/>
              <w:jc w:val="both"/>
              <w:rPr>
                <w:rFonts w:asciiTheme="majorBidi" w:hAnsiTheme="majorBidi" w:cstheme="majorBidi"/>
                <w:sz w:val="24"/>
                <w:szCs w:val="24"/>
              </w:rPr>
            </w:pPr>
          </w:p>
        </w:tc>
      </w:tr>
      <w:tr w:rsidR="00340F7A" w:rsidRPr="00796D40" w14:paraId="37127AF0" w14:textId="77777777" w:rsidTr="005C4DCE">
        <w:trPr>
          <w:trHeight w:val="398"/>
        </w:trPr>
        <w:tc>
          <w:tcPr>
            <w:tcW w:w="9072" w:type="dxa"/>
            <w:gridSpan w:val="6"/>
            <w:tcBorders>
              <w:right w:val="single" w:sz="4" w:space="0" w:color="000000"/>
            </w:tcBorders>
            <w:shd w:val="clear" w:color="auto" w:fill="FFF2CC" w:themeFill="accent4" w:themeFillTint="33"/>
          </w:tcPr>
          <w:p w14:paraId="70563A96" w14:textId="77777777" w:rsidR="00340F7A" w:rsidRPr="00796D40" w:rsidRDefault="00340F7A" w:rsidP="001B5BBD">
            <w:pPr>
              <w:pStyle w:val="TableParagraph"/>
              <w:spacing w:before="64"/>
              <w:ind w:left="2973" w:right="2962"/>
              <w:jc w:val="center"/>
              <w:rPr>
                <w:rFonts w:asciiTheme="majorBidi" w:hAnsiTheme="majorBidi" w:cstheme="majorBidi"/>
                <w:b/>
                <w:sz w:val="24"/>
                <w:szCs w:val="24"/>
              </w:rPr>
            </w:pPr>
            <w:r w:rsidRPr="00796D40">
              <w:rPr>
                <w:rFonts w:asciiTheme="majorBidi" w:hAnsiTheme="majorBidi" w:cstheme="majorBidi"/>
                <w:b/>
                <w:sz w:val="24"/>
                <w:szCs w:val="24"/>
              </w:rPr>
              <w:t>Hedefe İlişkin Değerlendirmeler</w:t>
            </w:r>
            <w:r w:rsidRPr="00796D40">
              <w:rPr>
                <w:rFonts w:asciiTheme="majorBidi" w:hAnsiTheme="majorBidi" w:cstheme="majorBidi"/>
                <w:b/>
                <w:sz w:val="24"/>
                <w:szCs w:val="24"/>
                <w:vertAlign w:val="superscript"/>
              </w:rPr>
              <w:t>**</w:t>
            </w:r>
          </w:p>
        </w:tc>
      </w:tr>
      <w:tr w:rsidR="00340F7A" w:rsidRPr="00796D40" w14:paraId="20E8264A" w14:textId="77777777" w:rsidTr="002E0113">
        <w:trPr>
          <w:trHeight w:val="1569"/>
        </w:trPr>
        <w:tc>
          <w:tcPr>
            <w:tcW w:w="9072" w:type="dxa"/>
            <w:gridSpan w:val="6"/>
            <w:tcBorders>
              <w:right w:val="single" w:sz="4" w:space="0" w:color="000000"/>
            </w:tcBorders>
          </w:tcPr>
          <w:p w14:paraId="5B031922" w14:textId="77777777" w:rsidR="00340F7A" w:rsidRPr="00796D40" w:rsidRDefault="00340F7A" w:rsidP="00ED5F82">
            <w:pPr>
              <w:pStyle w:val="TableParagraph"/>
              <w:jc w:val="both"/>
              <w:rPr>
                <w:rFonts w:asciiTheme="majorBidi" w:hAnsiTheme="majorBidi" w:cstheme="majorBidi"/>
                <w:sz w:val="24"/>
                <w:szCs w:val="24"/>
              </w:rPr>
            </w:pPr>
          </w:p>
        </w:tc>
      </w:tr>
    </w:tbl>
    <w:p w14:paraId="05119ECE" w14:textId="77777777" w:rsidR="00340F7A" w:rsidRPr="00796D40" w:rsidRDefault="00340F7A" w:rsidP="00ED5F82">
      <w:pPr>
        <w:spacing w:before="59"/>
        <w:ind w:left="156"/>
        <w:jc w:val="both"/>
        <w:rPr>
          <w:rFonts w:asciiTheme="majorBidi" w:hAnsiTheme="majorBidi" w:cstheme="majorBidi"/>
          <w:sz w:val="24"/>
          <w:szCs w:val="24"/>
        </w:rPr>
      </w:pPr>
      <w:r w:rsidRPr="00796D40">
        <w:rPr>
          <w:rFonts w:asciiTheme="majorBidi" w:hAnsiTheme="majorBidi" w:cstheme="majorBidi"/>
          <w:sz w:val="24"/>
          <w:szCs w:val="24"/>
          <w:vertAlign w:val="superscript"/>
        </w:rPr>
        <w:t>*</w:t>
      </w:r>
      <w:r w:rsidRPr="00796D40">
        <w:rPr>
          <w:rFonts w:asciiTheme="majorBidi" w:hAnsiTheme="majorBidi" w:cstheme="majorBidi"/>
          <w:sz w:val="24"/>
          <w:szCs w:val="24"/>
        </w:rPr>
        <w:t xml:space="preserve"> Örneğin 2018-2022 dönemini kapsayan stratejik plan için 2017 yılsonu değeridir.</w:t>
      </w:r>
    </w:p>
    <w:p w14:paraId="100607FA" w14:textId="77777777" w:rsidR="00340F7A" w:rsidRPr="00796D40" w:rsidRDefault="00340F7A" w:rsidP="00ED5F82">
      <w:pPr>
        <w:spacing w:before="1"/>
        <w:ind w:left="156" w:right="136"/>
        <w:jc w:val="both"/>
        <w:rPr>
          <w:rFonts w:asciiTheme="majorBidi" w:hAnsiTheme="majorBidi" w:cstheme="majorBidi"/>
          <w:sz w:val="24"/>
          <w:szCs w:val="24"/>
        </w:rPr>
      </w:pPr>
      <w:r w:rsidRPr="00796D40">
        <w:rPr>
          <w:rFonts w:asciiTheme="majorBidi" w:hAnsiTheme="majorBidi" w:cstheme="majorBidi"/>
          <w:sz w:val="24"/>
          <w:szCs w:val="24"/>
          <w:vertAlign w:val="superscript"/>
        </w:rPr>
        <w:t>**</w:t>
      </w:r>
      <w:r w:rsidRPr="00796D40">
        <w:rPr>
          <w:rFonts w:asciiTheme="majorBidi" w:hAnsiTheme="majorBidi" w:cstheme="majorBidi"/>
          <w:spacing w:val="3"/>
          <w:sz w:val="24"/>
          <w:szCs w:val="24"/>
        </w:rPr>
        <w:t xml:space="preserve"> </w:t>
      </w:r>
      <w:r w:rsidRPr="00796D40">
        <w:rPr>
          <w:rFonts w:asciiTheme="majorBidi" w:hAnsiTheme="majorBidi" w:cstheme="majorBidi"/>
          <w:sz w:val="24"/>
          <w:szCs w:val="24"/>
        </w:rPr>
        <w:t>İlgili</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hedefe</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ait</w:t>
      </w:r>
      <w:r w:rsidRPr="00796D40">
        <w:rPr>
          <w:rFonts w:asciiTheme="majorBidi" w:hAnsiTheme="majorBidi" w:cstheme="majorBidi"/>
          <w:spacing w:val="-7"/>
          <w:sz w:val="24"/>
          <w:szCs w:val="24"/>
        </w:rPr>
        <w:t xml:space="preserve"> </w:t>
      </w:r>
      <w:r w:rsidRPr="00796D40">
        <w:rPr>
          <w:rFonts w:asciiTheme="majorBidi" w:hAnsiTheme="majorBidi" w:cstheme="majorBidi"/>
          <w:sz w:val="24"/>
          <w:szCs w:val="24"/>
        </w:rPr>
        <w:t>performans</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göstergelerinin</w:t>
      </w:r>
      <w:r w:rsidRPr="00796D40">
        <w:rPr>
          <w:rFonts w:asciiTheme="majorBidi" w:hAnsiTheme="majorBidi" w:cstheme="majorBidi"/>
          <w:spacing w:val="-7"/>
          <w:sz w:val="24"/>
          <w:szCs w:val="24"/>
        </w:rPr>
        <w:t xml:space="preserve"> </w:t>
      </w:r>
      <w:r w:rsidRPr="00796D40">
        <w:rPr>
          <w:rFonts w:asciiTheme="majorBidi" w:hAnsiTheme="majorBidi" w:cstheme="majorBidi"/>
          <w:sz w:val="24"/>
          <w:szCs w:val="24"/>
        </w:rPr>
        <w:t>performans</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düzeyi</w:t>
      </w:r>
      <w:r w:rsidRPr="00796D40">
        <w:rPr>
          <w:rFonts w:asciiTheme="majorBidi" w:hAnsiTheme="majorBidi" w:cstheme="majorBidi"/>
          <w:spacing w:val="-8"/>
          <w:sz w:val="24"/>
          <w:szCs w:val="24"/>
        </w:rPr>
        <w:t xml:space="preserve"> </w:t>
      </w:r>
      <w:r w:rsidRPr="00796D40">
        <w:rPr>
          <w:rFonts w:asciiTheme="majorBidi" w:hAnsiTheme="majorBidi" w:cstheme="majorBidi"/>
          <w:sz w:val="24"/>
          <w:szCs w:val="24"/>
        </w:rPr>
        <w:t>dikkate</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alınarak</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değerlendirmenin</w:t>
      </w:r>
      <w:r w:rsidRPr="00796D40">
        <w:rPr>
          <w:rFonts w:asciiTheme="majorBidi" w:hAnsiTheme="majorBidi" w:cstheme="majorBidi"/>
          <w:spacing w:val="-7"/>
          <w:sz w:val="24"/>
          <w:szCs w:val="24"/>
        </w:rPr>
        <w:t xml:space="preserve"> </w:t>
      </w:r>
      <w:r w:rsidRPr="00796D40">
        <w:rPr>
          <w:rFonts w:asciiTheme="majorBidi" w:hAnsiTheme="majorBidi" w:cstheme="majorBidi"/>
          <w:sz w:val="24"/>
          <w:szCs w:val="24"/>
        </w:rPr>
        <w:t>yapıldığı</w:t>
      </w:r>
      <w:r w:rsidRPr="00796D40">
        <w:rPr>
          <w:rFonts w:asciiTheme="majorBidi" w:hAnsiTheme="majorBidi" w:cstheme="majorBidi"/>
          <w:spacing w:val="-8"/>
          <w:sz w:val="24"/>
          <w:szCs w:val="24"/>
        </w:rPr>
        <w:t xml:space="preserve"> </w:t>
      </w:r>
      <w:r w:rsidRPr="00796D40">
        <w:rPr>
          <w:rFonts w:asciiTheme="majorBidi" w:hAnsiTheme="majorBidi" w:cstheme="majorBidi"/>
          <w:sz w:val="24"/>
          <w:szCs w:val="24"/>
        </w:rPr>
        <w:t>yılın sonu itibarıyla hedeflenen değere ulaşılıp ulaşılamadığının analizi yapılır. Bu analiz, hedefe ilişkin sapmanın nedeni</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ile</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hedefe</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ilişkin</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alınacak</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önlemleri</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de</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içerecek</w:t>
      </w:r>
      <w:r w:rsidRPr="00796D40">
        <w:rPr>
          <w:rFonts w:asciiTheme="majorBidi" w:hAnsiTheme="majorBidi" w:cstheme="majorBidi"/>
          <w:spacing w:val="-9"/>
          <w:sz w:val="24"/>
          <w:szCs w:val="24"/>
        </w:rPr>
        <w:t xml:space="preserve"> </w:t>
      </w:r>
      <w:r w:rsidRPr="00796D40">
        <w:rPr>
          <w:rFonts w:asciiTheme="majorBidi" w:hAnsiTheme="majorBidi" w:cstheme="majorBidi"/>
          <w:sz w:val="24"/>
          <w:szCs w:val="24"/>
        </w:rPr>
        <w:t>şekilde,</w:t>
      </w:r>
      <w:r w:rsidRPr="00796D40">
        <w:rPr>
          <w:rFonts w:asciiTheme="majorBidi" w:hAnsiTheme="majorBidi" w:cstheme="majorBidi"/>
          <w:spacing w:val="-10"/>
          <w:sz w:val="24"/>
          <w:szCs w:val="24"/>
        </w:rPr>
        <w:t xml:space="preserve"> </w:t>
      </w:r>
      <w:r w:rsidRPr="00796D40">
        <w:rPr>
          <w:rFonts w:asciiTheme="majorBidi" w:hAnsiTheme="majorBidi" w:cstheme="majorBidi"/>
          <w:sz w:val="24"/>
          <w:szCs w:val="24"/>
        </w:rPr>
        <w:t>Tablo</w:t>
      </w:r>
      <w:r w:rsidRPr="00796D40">
        <w:rPr>
          <w:rFonts w:asciiTheme="majorBidi" w:hAnsiTheme="majorBidi" w:cstheme="majorBidi"/>
          <w:spacing w:val="-10"/>
          <w:sz w:val="24"/>
          <w:szCs w:val="24"/>
        </w:rPr>
        <w:t xml:space="preserve"> </w:t>
      </w:r>
      <w:r w:rsidRPr="00796D40">
        <w:rPr>
          <w:rFonts w:asciiTheme="majorBidi" w:hAnsiTheme="majorBidi" w:cstheme="majorBidi"/>
          <w:sz w:val="24"/>
          <w:szCs w:val="24"/>
        </w:rPr>
        <w:t>27’de</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yer</w:t>
      </w:r>
      <w:r w:rsidRPr="00796D40">
        <w:rPr>
          <w:rFonts w:asciiTheme="majorBidi" w:hAnsiTheme="majorBidi" w:cstheme="majorBidi"/>
          <w:spacing w:val="-10"/>
          <w:sz w:val="24"/>
          <w:szCs w:val="24"/>
        </w:rPr>
        <w:t xml:space="preserve"> </w:t>
      </w:r>
      <w:r w:rsidRPr="00796D40">
        <w:rPr>
          <w:rFonts w:asciiTheme="majorBidi" w:hAnsiTheme="majorBidi" w:cstheme="majorBidi"/>
          <w:sz w:val="24"/>
          <w:szCs w:val="24"/>
        </w:rPr>
        <w:t>alan</w:t>
      </w:r>
      <w:r w:rsidRPr="00796D40">
        <w:rPr>
          <w:rFonts w:asciiTheme="majorBidi" w:hAnsiTheme="majorBidi" w:cstheme="majorBidi"/>
          <w:spacing w:val="-13"/>
          <w:sz w:val="24"/>
          <w:szCs w:val="24"/>
        </w:rPr>
        <w:t xml:space="preserve"> </w:t>
      </w:r>
      <w:r w:rsidRPr="00796D40">
        <w:rPr>
          <w:rFonts w:asciiTheme="majorBidi" w:hAnsiTheme="majorBidi" w:cstheme="majorBidi"/>
          <w:sz w:val="24"/>
          <w:szCs w:val="24"/>
        </w:rPr>
        <w:t>kriter</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ve</w:t>
      </w:r>
      <w:r w:rsidRPr="00796D40">
        <w:rPr>
          <w:rFonts w:asciiTheme="majorBidi" w:hAnsiTheme="majorBidi" w:cstheme="majorBidi"/>
          <w:spacing w:val="-11"/>
          <w:sz w:val="24"/>
          <w:szCs w:val="24"/>
        </w:rPr>
        <w:t xml:space="preserve"> </w:t>
      </w:r>
      <w:r w:rsidRPr="00796D40">
        <w:rPr>
          <w:rFonts w:asciiTheme="majorBidi" w:hAnsiTheme="majorBidi" w:cstheme="majorBidi"/>
          <w:sz w:val="24"/>
          <w:szCs w:val="24"/>
        </w:rPr>
        <w:t>sorular</w:t>
      </w:r>
      <w:r w:rsidRPr="00796D40">
        <w:rPr>
          <w:rFonts w:asciiTheme="majorBidi" w:hAnsiTheme="majorBidi" w:cstheme="majorBidi"/>
          <w:spacing w:val="-10"/>
          <w:sz w:val="24"/>
          <w:szCs w:val="24"/>
        </w:rPr>
        <w:t xml:space="preserve"> </w:t>
      </w:r>
      <w:r w:rsidRPr="00796D40">
        <w:rPr>
          <w:rFonts w:asciiTheme="majorBidi" w:hAnsiTheme="majorBidi" w:cstheme="majorBidi"/>
          <w:sz w:val="24"/>
          <w:szCs w:val="24"/>
        </w:rPr>
        <w:t>çerçevesinde özet bir biçimde</w:t>
      </w:r>
      <w:r w:rsidRPr="00796D40">
        <w:rPr>
          <w:rFonts w:asciiTheme="majorBidi" w:hAnsiTheme="majorBidi" w:cstheme="majorBidi"/>
          <w:spacing w:val="-2"/>
          <w:sz w:val="24"/>
          <w:szCs w:val="24"/>
        </w:rPr>
        <w:t xml:space="preserve"> </w:t>
      </w:r>
      <w:r w:rsidRPr="00796D40">
        <w:rPr>
          <w:rFonts w:asciiTheme="majorBidi" w:hAnsiTheme="majorBidi" w:cstheme="majorBidi"/>
          <w:sz w:val="24"/>
          <w:szCs w:val="24"/>
        </w:rPr>
        <w:t>yapılır.</w:t>
      </w:r>
    </w:p>
    <w:p w14:paraId="7C760025" w14:textId="77777777" w:rsidR="00340F7A" w:rsidRPr="00796D40" w:rsidRDefault="00340F7A" w:rsidP="00ED5F82">
      <w:pPr>
        <w:jc w:val="both"/>
        <w:rPr>
          <w:rFonts w:asciiTheme="majorBidi" w:hAnsiTheme="majorBidi" w:cstheme="majorBidi"/>
          <w:sz w:val="24"/>
          <w:szCs w:val="24"/>
        </w:rPr>
      </w:pPr>
    </w:p>
    <w:sectPr w:rsidR="00340F7A" w:rsidRPr="00796D4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3112F" w14:textId="77777777" w:rsidR="00F754BB" w:rsidRDefault="00F754BB" w:rsidP="0046378D">
      <w:pPr>
        <w:spacing w:after="0" w:line="240" w:lineRule="auto"/>
      </w:pPr>
      <w:r>
        <w:separator/>
      </w:r>
    </w:p>
  </w:endnote>
  <w:endnote w:type="continuationSeparator" w:id="0">
    <w:p w14:paraId="4F731C18" w14:textId="77777777" w:rsidR="00F754BB" w:rsidRDefault="00F754BB" w:rsidP="00463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adea">
    <w:altName w:val="Cambria"/>
    <w:charset w:val="00"/>
    <w:family w:val="roman"/>
    <w:pitch w:val="variable"/>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382505"/>
      <w:docPartObj>
        <w:docPartGallery w:val="Page Numbers (Bottom of Page)"/>
        <w:docPartUnique/>
      </w:docPartObj>
    </w:sdtPr>
    <w:sdtEndPr/>
    <w:sdtContent>
      <w:p w14:paraId="61F19A29" w14:textId="728B1B66" w:rsidR="004122A9" w:rsidRDefault="004122A9">
        <w:pPr>
          <w:pStyle w:val="Altbilgi"/>
          <w:jc w:val="center"/>
        </w:pPr>
        <w:r>
          <w:fldChar w:fldCharType="begin"/>
        </w:r>
        <w:r>
          <w:instrText>PAGE   \* MERGEFORMAT</w:instrText>
        </w:r>
        <w:r>
          <w:fldChar w:fldCharType="separate"/>
        </w:r>
        <w:r w:rsidR="009D56F5">
          <w:rPr>
            <w:noProof/>
          </w:rPr>
          <w:t>1</w:t>
        </w:r>
        <w:r>
          <w:fldChar w:fldCharType="end"/>
        </w:r>
      </w:p>
    </w:sdtContent>
  </w:sdt>
  <w:p w14:paraId="78C59934" w14:textId="77777777" w:rsidR="004122A9" w:rsidRDefault="004122A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6D07B0" w14:textId="77777777" w:rsidR="00F754BB" w:rsidRDefault="00F754BB" w:rsidP="0046378D">
      <w:pPr>
        <w:spacing w:after="0" w:line="240" w:lineRule="auto"/>
      </w:pPr>
      <w:r>
        <w:separator/>
      </w:r>
    </w:p>
  </w:footnote>
  <w:footnote w:type="continuationSeparator" w:id="0">
    <w:p w14:paraId="26D96A21" w14:textId="77777777" w:rsidR="00F754BB" w:rsidRDefault="00F754BB" w:rsidP="004637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7F37"/>
    <w:multiLevelType w:val="hybridMultilevel"/>
    <w:tmpl w:val="B28665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235541C"/>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02DC52FB"/>
    <w:multiLevelType w:val="hybridMultilevel"/>
    <w:tmpl w:val="4B3464EC"/>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04527E63"/>
    <w:multiLevelType w:val="multilevel"/>
    <w:tmpl w:val="E2709D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6906E46"/>
    <w:multiLevelType w:val="hybridMultilevel"/>
    <w:tmpl w:val="86D41DEC"/>
    <w:lvl w:ilvl="0" w:tplc="31C824DA">
      <w:numFmt w:val="bullet"/>
      <w:lvlText w:val=""/>
      <w:lvlJc w:val="left"/>
      <w:pPr>
        <w:ind w:left="203" w:hanging="154"/>
      </w:pPr>
      <w:rPr>
        <w:rFonts w:ascii="Symbol" w:eastAsia="Symbol" w:hAnsi="Symbol" w:cs="Symbol" w:hint="default"/>
        <w:w w:val="99"/>
        <w:sz w:val="20"/>
        <w:szCs w:val="20"/>
        <w:lang w:val="tr-TR" w:eastAsia="en-US" w:bidi="ar-SA"/>
      </w:rPr>
    </w:lvl>
    <w:lvl w:ilvl="1" w:tplc="28B27BBC">
      <w:numFmt w:val="bullet"/>
      <w:lvlText w:val="•"/>
      <w:lvlJc w:val="left"/>
      <w:pPr>
        <w:ind w:left="377" w:hanging="154"/>
      </w:pPr>
      <w:rPr>
        <w:rFonts w:hint="default"/>
        <w:lang w:val="tr-TR" w:eastAsia="en-US" w:bidi="ar-SA"/>
      </w:rPr>
    </w:lvl>
    <w:lvl w:ilvl="2" w:tplc="60A2BA6E">
      <w:numFmt w:val="bullet"/>
      <w:lvlText w:val="•"/>
      <w:lvlJc w:val="left"/>
      <w:pPr>
        <w:ind w:left="554" w:hanging="154"/>
      </w:pPr>
      <w:rPr>
        <w:rFonts w:hint="default"/>
        <w:lang w:val="tr-TR" w:eastAsia="en-US" w:bidi="ar-SA"/>
      </w:rPr>
    </w:lvl>
    <w:lvl w:ilvl="3" w:tplc="AAE6AA60">
      <w:numFmt w:val="bullet"/>
      <w:lvlText w:val="•"/>
      <w:lvlJc w:val="left"/>
      <w:pPr>
        <w:ind w:left="731" w:hanging="154"/>
      </w:pPr>
      <w:rPr>
        <w:rFonts w:hint="default"/>
        <w:lang w:val="tr-TR" w:eastAsia="en-US" w:bidi="ar-SA"/>
      </w:rPr>
    </w:lvl>
    <w:lvl w:ilvl="4" w:tplc="D8D4BC10">
      <w:numFmt w:val="bullet"/>
      <w:lvlText w:val="•"/>
      <w:lvlJc w:val="left"/>
      <w:pPr>
        <w:ind w:left="909" w:hanging="154"/>
      </w:pPr>
      <w:rPr>
        <w:rFonts w:hint="default"/>
        <w:lang w:val="tr-TR" w:eastAsia="en-US" w:bidi="ar-SA"/>
      </w:rPr>
    </w:lvl>
    <w:lvl w:ilvl="5" w:tplc="4ABEF2AC">
      <w:numFmt w:val="bullet"/>
      <w:lvlText w:val="•"/>
      <w:lvlJc w:val="left"/>
      <w:pPr>
        <w:ind w:left="1086" w:hanging="154"/>
      </w:pPr>
      <w:rPr>
        <w:rFonts w:hint="default"/>
        <w:lang w:val="tr-TR" w:eastAsia="en-US" w:bidi="ar-SA"/>
      </w:rPr>
    </w:lvl>
    <w:lvl w:ilvl="6" w:tplc="5F9E9F16">
      <w:numFmt w:val="bullet"/>
      <w:lvlText w:val="•"/>
      <w:lvlJc w:val="left"/>
      <w:pPr>
        <w:ind w:left="1263" w:hanging="154"/>
      </w:pPr>
      <w:rPr>
        <w:rFonts w:hint="default"/>
        <w:lang w:val="tr-TR" w:eastAsia="en-US" w:bidi="ar-SA"/>
      </w:rPr>
    </w:lvl>
    <w:lvl w:ilvl="7" w:tplc="8F90FB0C">
      <w:numFmt w:val="bullet"/>
      <w:lvlText w:val="•"/>
      <w:lvlJc w:val="left"/>
      <w:pPr>
        <w:ind w:left="1441" w:hanging="154"/>
      </w:pPr>
      <w:rPr>
        <w:rFonts w:hint="default"/>
        <w:lang w:val="tr-TR" w:eastAsia="en-US" w:bidi="ar-SA"/>
      </w:rPr>
    </w:lvl>
    <w:lvl w:ilvl="8" w:tplc="C44AC88A">
      <w:numFmt w:val="bullet"/>
      <w:lvlText w:val="•"/>
      <w:lvlJc w:val="left"/>
      <w:pPr>
        <w:ind w:left="1618" w:hanging="154"/>
      </w:pPr>
      <w:rPr>
        <w:rFonts w:hint="default"/>
        <w:lang w:val="tr-TR" w:eastAsia="en-US" w:bidi="ar-SA"/>
      </w:rPr>
    </w:lvl>
  </w:abstractNum>
  <w:abstractNum w:abstractNumId="5">
    <w:nsid w:val="0719777B"/>
    <w:multiLevelType w:val="multilevel"/>
    <w:tmpl w:val="D95C1CB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8927A68"/>
    <w:multiLevelType w:val="hybridMultilevel"/>
    <w:tmpl w:val="704EC4AA"/>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0BAC6A5F"/>
    <w:multiLevelType w:val="hybridMultilevel"/>
    <w:tmpl w:val="11681F1A"/>
    <w:lvl w:ilvl="0" w:tplc="A1F848C0">
      <w:start w:val="1"/>
      <w:numFmt w:val="decimal"/>
      <w:lvlText w:val="%1-"/>
      <w:lvlJc w:val="left"/>
      <w:pPr>
        <w:ind w:left="314" w:hanging="207"/>
      </w:pPr>
      <w:rPr>
        <w:rFonts w:ascii="Carlito" w:eastAsia="Carlito" w:hAnsi="Carlito" w:cs="Carlito" w:hint="default"/>
        <w:spacing w:val="-1"/>
        <w:w w:val="99"/>
        <w:sz w:val="20"/>
        <w:szCs w:val="20"/>
        <w:lang w:val="tr-TR" w:eastAsia="en-US" w:bidi="ar-SA"/>
      </w:rPr>
    </w:lvl>
    <w:lvl w:ilvl="1" w:tplc="655862CA">
      <w:numFmt w:val="bullet"/>
      <w:lvlText w:val="•"/>
      <w:lvlJc w:val="left"/>
      <w:pPr>
        <w:ind w:left="862" w:hanging="207"/>
      </w:pPr>
      <w:rPr>
        <w:rFonts w:hint="default"/>
        <w:lang w:val="tr-TR" w:eastAsia="en-US" w:bidi="ar-SA"/>
      </w:rPr>
    </w:lvl>
    <w:lvl w:ilvl="2" w:tplc="46A460C0">
      <w:numFmt w:val="bullet"/>
      <w:lvlText w:val="•"/>
      <w:lvlJc w:val="left"/>
      <w:pPr>
        <w:ind w:left="1404" w:hanging="207"/>
      </w:pPr>
      <w:rPr>
        <w:rFonts w:hint="default"/>
        <w:lang w:val="tr-TR" w:eastAsia="en-US" w:bidi="ar-SA"/>
      </w:rPr>
    </w:lvl>
    <w:lvl w:ilvl="3" w:tplc="39EEE730">
      <w:numFmt w:val="bullet"/>
      <w:lvlText w:val="•"/>
      <w:lvlJc w:val="left"/>
      <w:pPr>
        <w:ind w:left="1947" w:hanging="207"/>
      </w:pPr>
      <w:rPr>
        <w:rFonts w:hint="default"/>
        <w:lang w:val="tr-TR" w:eastAsia="en-US" w:bidi="ar-SA"/>
      </w:rPr>
    </w:lvl>
    <w:lvl w:ilvl="4" w:tplc="CC9642FC">
      <w:numFmt w:val="bullet"/>
      <w:lvlText w:val="•"/>
      <w:lvlJc w:val="left"/>
      <w:pPr>
        <w:ind w:left="2489" w:hanging="207"/>
      </w:pPr>
      <w:rPr>
        <w:rFonts w:hint="default"/>
        <w:lang w:val="tr-TR" w:eastAsia="en-US" w:bidi="ar-SA"/>
      </w:rPr>
    </w:lvl>
    <w:lvl w:ilvl="5" w:tplc="1640F97C">
      <w:numFmt w:val="bullet"/>
      <w:lvlText w:val="•"/>
      <w:lvlJc w:val="left"/>
      <w:pPr>
        <w:ind w:left="3032" w:hanging="207"/>
      </w:pPr>
      <w:rPr>
        <w:rFonts w:hint="default"/>
        <w:lang w:val="tr-TR" w:eastAsia="en-US" w:bidi="ar-SA"/>
      </w:rPr>
    </w:lvl>
    <w:lvl w:ilvl="6" w:tplc="A1547D5A">
      <w:numFmt w:val="bullet"/>
      <w:lvlText w:val="•"/>
      <w:lvlJc w:val="left"/>
      <w:pPr>
        <w:ind w:left="3574" w:hanging="207"/>
      </w:pPr>
      <w:rPr>
        <w:rFonts w:hint="default"/>
        <w:lang w:val="tr-TR" w:eastAsia="en-US" w:bidi="ar-SA"/>
      </w:rPr>
    </w:lvl>
    <w:lvl w:ilvl="7" w:tplc="4F109562">
      <w:numFmt w:val="bullet"/>
      <w:lvlText w:val="•"/>
      <w:lvlJc w:val="left"/>
      <w:pPr>
        <w:ind w:left="4116" w:hanging="207"/>
      </w:pPr>
      <w:rPr>
        <w:rFonts w:hint="default"/>
        <w:lang w:val="tr-TR" w:eastAsia="en-US" w:bidi="ar-SA"/>
      </w:rPr>
    </w:lvl>
    <w:lvl w:ilvl="8" w:tplc="3A344ABA">
      <w:numFmt w:val="bullet"/>
      <w:lvlText w:val="•"/>
      <w:lvlJc w:val="left"/>
      <w:pPr>
        <w:ind w:left="4659" w:hanging="207"/>
      </w:pPr>
      <w:rPr>
        <w:rFonts w:hint="default"/>
        <w:lang w:val="tr-TR" w:eastAsia="en-US" w:bidi="ar-SA"/>
      </w:rPr>
    </w:lvl>
  </w:abstractNum>
  <w:abstractNum w:abstractNumId="8">
    <w:nsid w:val="1F76203A"/>
    <w:multiLevelType w:val="hybridMultilevel"/>
    <w:tmpl w:val="F88CD25E"/>
    <w:lvl w:ilvl="0" w:tplc="154E96BA">
      <w:numFmt w:val="bullet"/>
      <w:lvlText w:val=""/>
      <w:lvlJc w:val="left"/>
      <w:pPr>
        <w:ind w:left="266" w:hanging="180"/>
      </w:pPr>
      <w:rPr>
        <w:rFonts w:ascii="Symbol" w:eastAsia="Symbol" w:hAnsi="Symbol" w:cs="Symbol" w:hint="default"/>
        <w:w w:val="99"/>
        <w:sz w:val="20"/>
        <w:szCs w:val="20"/>
        <w:lang w:val="tr-TR" w:eastAsia="en-US" w:bidi="ar-SA"/>
      </w:rPr>
    </w:lvl>
    <w:lvl w:ilvl="1" w:tplc="EC6ECB86">
      <w:numFmt w:val="bullet"/>
      <w:lvlText w:val="•"/>
      <w:lvlJc w:val="left"/>
      <w:pPr>
        <w:ind w:left="502" w:hanging="180"/>
      </w:pPr>
      <w:rPr>
        <w:rFonts w:hint="default"/>
        <w:lang w:val="tr-TR" w:eastAsia="en-US" w:bidi="ar-SA"/>
      </w:rPr>
    </w:lvl>
    <w:lvl w:ilvl="2" w:tplc="54C6B066">
      <w:numFmt w:val="bullet"/>
      <w:lvlText w:val="•"/>
      <w:lvlJc w:val="left"/>
      <w:pPr>
        <w:ind w:left="744" w:hanging="180"/>
      </w:pPr>
      <w:rPr>
        <w:rFonts w:hint="default"/>
        <w:lang w:val="tr-TR" w:eastAsia="en-US" w:bidi="ar-SA"/>
      </w:rPr>
    </w:lvl>
    <w:lvl w:ilvl="3" w:tplc="C45EF8CE">
      <w:numFmt w:val="bullet"/>
      <w:lvlText w:val="•"/>
      <w:lvlJc w:val="left"/>
      <w:pPr>
        <w:ind w:left="986" w:hanging="180"/>
      </w:pPr>
      <w:rPr>
        <w:rFonts w:hint="default"/>
        <w:lang w:val="tr-TR" w:eastAsia="en-US" w:bidi="ar-SA"/>
      </w:rPr>
    </w:lvl>
    <w:lvl w:ilvl="4" w:tplc="8A86BD3C">
      <w:numFmt w:val="bullet"/>
      <w:lvlText w:val="•"/>
      <w:lvlJc w:val="left"/>
      <w:pPr>
        <w:ind w:left="1228" w:hanging="180"/>
      </w:pPr>
      <w:rPr>
        <w:rFonts w:hint="default"/>
        <w:lang w:val="tr-TR" w:eastAsia="en-US" w:bidi="ar-SA"/>
      </w:rPr>
    </w:lvl>
    <w:lvl w:ilvl="5" w:tplc="580E70D0">
      <w:numFmt w:val="bullet"/>
      <w:lvlText w:val="•"/>
      <w:lvlJc w:val="left"/>
      <w:pPr>
        <w:ind w:left="1470" w:hanging="180"/>
      </w:pPr>
      <w:rPr>
        <w:rFonts w:hint="default"/>
        <w:lang w:val="tr-TR" w:eastAsia="en-US" w:bidi="ar-SA"/>
      </w:rPr>
    </w:lvl>
    <w:lvl w:ilvl="6" w:tplc="483A5E5E">
      <w:numFmt w:val="bullet"/>
      <w:lvlText w:val="•"/>
      <w:lvlJc w:val="left"/>
      <w:pPr>
        <w:ind w:left="1712" w:hanging="180"/>
      </w:pPr>
      <w:rPr>
        <w:rFonts w:hint="default"/>
        <w:lang w:val="tr-TR" w:eastAsia="en-US" w:bidi="ar-SA"/>
      </w:rPr>
    </w:lvl>
    <w:lvl w:ilvl="7" w:tplc="B3D6ACA8">
      <w:numFmt w:val="bullet"/>
      <w:lvlText w:val="•"/>
      <w:lvlJc w:val="left"/>
      <w:pPr>
        <w:ind w:left="1954" w:hanging="180"/>
      </w:pPr>
      <w:rPr>
        <w:rFonts w:hint="default"/>
        <w:lang w:val="tr-TR" w:eastAsia="en-US" w:bidi="ar-SA"/>
      </w:rPr>
    </w:lvl>
    <w:lvl w:ilvl="8" w:tplc="23EEC2C8">
      <w:numFmt w:val="bullet"/>
      <w:lvlText w:val="•"/>
      <w:lvlJc w:val="left"/>
      <w:pPr>
        <w:ind w:left="2196" w:hanging="180"/>
      </w:pPr>
      <w:rPr>
        <w:rFonts w:hint="default"/>
        <w:lang w:val="tr-TR" w:eastAsia="en-US" w:bidi="ar-SA"/>
      </w:rPr>
    </w:lvl>
  </w:abstractNum>
  <w:abstractNum w:abstractNumId="9">
    <w:nsid w:val="20F473D9"/>
    <w:multiLevelType w:val="hybridMultilevel"/>
    <w:tmpl w:val="3D707D9E"/>
    <w:lvl w:ilvl="0" w:tplc="A7060408">
      <w:start w:val="1"/>
      <w:numFmt w:val="decimal"/>
      <w:lvlText w:val="%1."/>
      <w:lvlJc w:val="left"/>
      <w:pPr>
        <w:ind w:left="856" w:hanging="720"/>
      </w:pPr>
      <w:rPr>
        <w:rFonts w:ascii="Caladea" w:eastAsia="Caladea" w:hAnsi="Caladea" w:cs="Caladea" w:hint="default"/>
        <w:b/>
        <w:bCs/>
        <w:color w:val="205768"/>
        <w:spacing w:val="-1"/>
        <w:w w:val="100"/>
        <w:sz w:val="28"/>
        <w:szCs w:val="28"/>
        <w:lang w:val="tr-TR" w:eastAsia="en-US" w:bidi="ar-SA"/>
      </w:rPr>
    </w:lvl>
    <w:lvl w:ilvl="1" w:tplc="1794F500">
      <w:start w:val="1"/>
      <w:numFmt w:val="upperLetter"/>
      <w:lvlText w:val="%2."/>
      <w:lvlJc w:val="left"/>
      <w:pPr>
        <w:ind w:left="856" w:hanging="720"/>
      </w:pPr>
      <w:rPr>
        <w:rFonts w:ascii="Carlito" w:eastAsia="Carlito" w:hAnsi="Carlito" w:cs="Carlito" w:hint="default"/>
        <w:b/>
        <w:bCs/>
        <w:color w:val="30849B"/>
        <w:spacing w:val="-2"/>
        <w:w w:val="99"/>
        <w:sz w:val="26"/>
        <w:szCs w:val="26"/>
        <w:lang w:val="tr-TR" w:eastAsia="en-US" w:bidi="ar-SA"/>
      </w:rPr>
    </w:lvl>
    <w:lvl w:ilvl="2" w:tplc="8286D7F8">
      <w:numFmt w:val="bullet"/>
      <w:lvlText w:val=""/>
      <w:lvlJc w:val="left"/>
      <w:pPr>
        <w:ind w:left="794" w:hanging="300"/>
      </w:pPr>
      <w:rPr>
        <w:rFonts w:ascii="Wingdings" w:eastAsia="Wingdings" w:hAnsi="Wingdings" w:cs="Wingdings" w:hint="default"/>
        <w:w w:val="100"/>
        <w:sz w:val="24"/>
        <w:szCs w:val="24"/>
        <w:lang w:val="tr-TR" w:eastAsia="en-US" w:bidi="ar-SA"/>
      </w:rPr>
    </w:lvl>
    <w:lvl w:ilvl="3" w:tplc="E48ECC02">
      <w:numFmt w:val="bullet"/>
      <w:lvlText w:val="•"/>
      <w:lvlJc w:val="left"/>
      <w:pPr>
        <w:ind w:left="880" w:hanging="300"/>
      </w:pPr>
      <w:rPr>
        <w:rFonts w:hint="default"/>
        <w:lang w:val="tr-TR" w:eastAsia="en-US" w:bidi="ar-SA"/>
      </w:rPr>
    </w:lvl>
    <w:lvl w:ilvl="4" w:tplc="0F162932">
      <w:numFmt w:val="bullet"/>
      <w:lvlText w:val="•"/>
      <w:lvlJc w:val="left"/>
      <w:pPr>
        <w:ind w:left="2089" w:hanging="300"/>
      </w:pPr>
      <w:rPr>
        <w:rFonts w:hint="default"/>
        <w:lang w:val="tr-TR" w:eastAsia="en-US" w:bidi="ar-SA"/>
      </w:rPr>
    </w:lvl>
    <w:lvl w:ilvl="5" w:tplc="C85E6882">
      <w:numFmt w:val="bullet"/>
      <w:lvlText w:val="•"/>
      <w:lvlJc w:val="left"/>
      <w:pPr>
        <w:ind w:left="3298" w:hanging="300"/>
      </w:pPr>
      <w:rPr>
        <w:rFonts w:hint="default"/>
        <w:lang w:val="tr-TR" w:eastAsia="en-US" w:bidi="ar-SA"/>
      </w:rPr>
    </w:lvl>
    <w:lvl w:ilvl="6" w:tplc="B0B22F48">
      <w:numFmt w:val="bullet"/>
      <w:lvlText w:val="•"/>
      <w:lvlJc w:val="left"/>
      <w:pPr>
        <w:ind w:left="4508" w:hanging="300"/>
      </w:pPr>
      <w:rPr>
        <w:rFonts w:hint="default"/>
        <w:lang w:val="tr-TR" w:eastAsia="en-US" w:bidi="ar-SA"/>
      </w:rPr>
    </w:lvl>
    <w:lvl w:ilvl="7" w:tplc="58843E6C">
      <w:numFmt w:val="bullet"/>
      <w:lvlText w:val="•"/>
      <w:lvlJc w:val="left"/>
      <w:pPr>
        <w:ind w:left="5717" w:hanging="300"/>
      </w:pPr>
      <w:rPr>
        <w:rFonts w:hint="default"/>
        <w:lang w:val="tr-TR" w:eastAsia="en-US" w:bidi="ar-SA"/>
      </w:rPr>
    </w:lvl>
    <w:lvl w:ilvl="8" w:tplc="015097BE">
      <w:numFmt w:val="bullet"/>
      <w:lvlText w:val="•"/>
      <w:lvlJc w:val="left"/>
      <w:pPr>
        <w:ind w:left="6927" w:hanging="300"/>
      </w:pPr>
      <w:rPr>
        <w:rFonts w:hint="default"/>
        <w:lang w:val="tr-TR" w:eastAsia="en-US" w:bidi="ar-SA"/>
      </w:rPr>
    </w:lvl>
  </w:abstractNum>
  <w:abstractNum w:abstractNumId="10">
    <w:nsid w:val="232048D1"/>
    <w:multiLevelType w:val="hybridMultilevel"/>
    <w:tmpl w:val="6F8A932E"/>
    <w:lvl w:ilvl="0" w:tplc="483EC120">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1">
    <w:nsid w:val="24E10507"/>
    <w:multiLevelType w:val="hybridMultilevel"/>
    <w:tmpl w:val="5A4A1CA2"/>
    <w:lvl w:ilvl="0" w:tplc="1DA835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63A34AD"/>
    <w:multiLevelType w:val="hybridMultilevel"/>
    <w:tmpl w:val="0F406A7C"/>
    <w:lvl w:ilvl="0" w:tplc="80F265CA">
      <w:start w:val="1"/>
      <w:numFmt w:val="upperLetter"/>
      <w:lvlText w:val="%1."/>
      <w:lvlJc w:val="left"/>
      <w:pPr>
        <w:ind w:left="876" w:hanging="720"/>
      </w:pPr>
      <w:rPr>
        <w:rFonts w:ascii="Carlito" w:eastAsia="Carlito" w:hAnsi="Carlito" w:cs="Carlito" w:hint="default"/>
        <w:b/>
        <w:bCs/>
        <w:color w:val="30849B"/>
        <w:spacing w:val="-2"/>
        <w:w w:val="99"/>
        <w:sz w:val="26"/>
        <w:szCs w:val="26"/>
        <w:lang w:val="tr-TR" w:eastAsia="en-US" w:bidi="ar-SA"/>
      </w:rPr>
    </w:lvl>
    <w:lvl w:ilvl="1" w:tplc="634AA5C2">
      <w:numFmt w:val="bullet"/>
      <w:lvlText w:val=""/>
      <w:lvlJc w:val="left"/>
      <w:pPr>
        <w:ind w:left="814" w:hanging="300"/>
      </w:pPr>
      <w:rPr>
        <w:rFonts w:ascii="Wingdings" w:eastAsia="Wingdings" w:hAnsi="Wingdings" w:cs="Wingdings" w:hint="default"/>
        <w:w w:val="100"/>
        <w:sz w:val="24"/>
        <w:szCs w:val="24"/>
        <w:lang w:val="tr-TR" w:eastAsia="en-US" w:bidi="ar-SA"/>
      </w:rPr>
    </w:lvl>
    <w:lvl w:ilvl="2" w:tplc="94309E14">
      <w:numFmt w:val="bullet"/>
      <w:lvlText w:val="•"/>
      <w:lvlJc w:val="left"/>
      <w:pPr>
        <w:ind w:left="1822" w:hanging="300"/>
      </w:pPr>
      <w:rPr>
        <w:rFonts w:hint="default"/>
        <w:lang w:val="tr-TR" w:eastAsia="en-US" w:bidi="ar-SA"/>
      </w:rPr>
    </w:lvl>
    <w:lvl w:ilvl="3" w:tplc="00724D2E">
      <w:numFmt w:val="bullet"/>
      <w:lvlText w:val="•"/>
      <w:lvlJc w:val="left"/>
      <w:pPr>
        <w:ind w:left="2765" w:hanging="300"/>
      </w:pPr>
      <w:rPr>
        <w:rFonts w:hint="default"/>
        <w:lang w:val="tr-TR" w:eastAsia="en-US" w:bidi="ar-SA"/>
      </w:rPr>
    </w:lvl>
    <w:lvl w:ilvl="4" w:tplc="4F1C5FB2">
      <w:numFmt w:val="bullet"/>
      <w:lvlText w:val="•"/>
      <w:lvlJc w:val="left"/>
      <w:pPr>
        <w:ind w:left="3708" w:hanging="300"/>
      </w:pPr>
      <w:rPr>
        <w:rFonts w:hint="default"/>
        <w:lang w:val="tr-TR" w:eastAsia="en-US" w:bidi="ar-SA"/>
      </w:rPr>
    </w:lvl>
    <w:lvl w:ilvl="5" w:tplc="9B7EBE1C">
      <w:numFmt w:val="bullet"/>
      <w:lvlText w:val="•"/>
      <w:lvlJc w:val="left"/>
      <w:pPr>
        <w:ind w:left="4651" w:hanging="300"/>
      </w:pPr>
      <w:rPr>
        <w:rFonts w:hint="default"/>
        <w:lang w:val="tr-TR" w:eastAsia="en-US" w:bidi="ar-SA"/>
      </w:rPr>
    </w:lvl>
    <w:lvl w:ilvl="6" w:tplc="E9724712">
      <w:numFmt w:val="bullet"/>
      <w:lvlText w:val="•"/>
      <w:lvlJc w:val="left"/>
      <w:pPr>
        <w:ind w:left="5594" w:hanging="300"/>
      </w:pPr>
      <w:rPr>
        <w:rFonts w:hint="default"/>
        <w:lang w:val="tr-TR" w:eastAsia="en-US" w:bidi="ar-SA"/>
      </w:rPr>
    </w:lvl>
    <w:lvl w:ilvl="7" w:tplc="0040D412">
      <w:numFmt w:val="bullet"/>
      <w:lvlText w:val="•"/>
      <w:lvlJc w:val="left"/>
      <w:pPr>
        <w:ind w:left="6537" w:hanging="300"/>
      </w:pPr>
      <w:rPr>
        <w:rFonts w:hint="default"/>
        <w:lang w:val="tr-TR" w:eastAsia="en-US" w:bidi="ar-SA"/>
      </w:rPr>
    </w:lvl>
    <w:lvl w:ilvl="8" w:tplc="54547AC2">
      <w:numFmt w:val="bullet"/>
      <w:lvlText w:val="•"/>
      <w:lvlJc w:val="left"/>
      <w:pPr>
        <w:ind w:left="7480" w:hanging="300"/>
      </w:pPr>
      <w:rPr>
        <w:rFonts w:hint="default"/>
        <w:lang w:val="tr-TR" w:eastAsia="en-US" w:bidi="ar-SA"/>
      </w:rPr>
    </w:lvl>
  </w:abstractNum>
  <w:abstractNum w:abstractNumId="13">
    <w:nsid w:val="30E046DB"/>
    <w:multiLevelType w:val="hybridMultilevel"/>
    <w:tmpl w:val="E3327D26"/>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21E55BA"/>
    <w:multiLevelType w:val="hybridMultilevel"/>
    <w:tmpl w:val="1F6246A8"/>
    <w:lvl w:ilvl="0" w:tplc="04A47FE4">
      <w:numFmt w:val="bullet"/>
      <w:lvlText w:val=""/>
      <w:lvlJc w:val="left"/>
      <w:pPr>
        <w:ind w:left="283" w:hanging="176"/>
      </w:pPr>
      <w:rPr>
        <w:rFonts w:ascii="Symbol" w:eastAsia="Symbol" w:hAnsi="Symbol" w:cs="Symbol" w:hint="default"/>
        <w:w w:val="100"/>
        <w:sz w:val="22"/>
        <w:szCs w:val="22"/>
        <w:lang w:val="tr-TR" w:eastAsia="en-US" w:bidi="ar-SA"/>
      </w:rPr>
    </w:lvl>
    <w:lvl w:ilvl="1" w:tplc="B4BC2C66">
      <w:numFmt w:val="bullet"/>
      <w:lvlText w:val="•"/>
      <w:lvlJc w:val="left"/>
      <w:pPr>
        <w:ind w:left="534" w:hanging="176"/>
      </w:pPr>
      <w:rPr>
        <w:rFonts w:hint="default"/>
        <w:lang w:val="tr-TR" w:eastAsia="en-US" w:bidi="ar-SA"/>
      </w:rPr>
    </w:lvl>
    <w:lvl w:ilvl="2" w:tplc="BD8A0232">
      <w:numFmt w:val="bullet"/>
      <w:lvlText w:val="•"/>
      <w:lvlJc w:val="left"/>
      <w:pPr>
        <w:ind w:left="788" w:hanging="176"/>
      </w:pPr>
      <w:rPr>
        <w:rFonts w:hint="default"/>
        <w:lang w:val="tr-TR" w:eastAsia="en-US" w:bidi="ar-SA"/>
      </w:rPr>
    </w:lvl>
    <w:lvl w:ilvl="3" w:tplc="AD8428B0">
      <w:numFmt w:val="bullet"/>
      <w:lvlText w:val="•"/>
      <w:lvlJc w:val="left"/>
      <w:pPr>
        <w:ind w:left="1042" w:hanging="176"/>
      </w:pPr>
      <w:rPr>
        <w:rFonts w:hint="default"/>
        <w:lang w:val="tr-TR" w:eastAsia="en-US" w:bidi="ar-SA"/>
      </w:rPr>
    </w:lvl>
    <w:lvl w:ilvl="4" w:tplc="43E4D528">
      <w:numFmt w:val="bullet"/>
      <w:lvlText w:val="•"/>
      <w:lvlJc w:val="left"/>
      <w:pPr>
        <w:ind w:left="1296" w:hanging="176"/>
      </w:pPr>
      <w:rPr>
        <w:rFonts w:hint="default"/>
        <w:lang w:val="tr-TR" w:eastAsia="en-US" w:bidi="ar-SA"/>
      </w:rPr>
    </w:lvl>
    <w:lvl w:ilvl="5" w:tplc="0952F994">
      <w:numFmt w:val="bullet"/>
      <w:lvlText w:val="•"/>
      <w:lvlJc w:val="left"/>
      <w:pPr>
        <w:ind w:left="1550" w:hanging="176"/>
      </w:pPr>
      <w:rPr>
        <w:rFonts w:hint="default"/>
        <w:lang w:val="tr-TR" w:eastAsia="en-US" w:bidi="ar-SA"/>
      </w:rPr>
    </w:lvl>
    <w:lvl w:ilvl="6" w:tplc="56988BA6">
      <w:numFmt w:val="bullet"/>
      <w:lvlText w:val="•"/>
      <w:lvlJc w:val="left"/>
      <w:pPr>
        <w:ind w:left="1804" w:hanging="176"/>
      </w:pPr>
      <w:rPr>
        <w:rFonts w:hint="default"/>
        <w:lang w:val="tr-TR" w:eastAsia="en-US" w:bidi="ar-SA"/>
      </w:rPr>
    </w:lvl>
    <w:lvl w:ilvl="7" w:tplc="D7A45312">
      <w:numFmt w:val="bullet"/>
      <w:lvlText w:val="•"/>
      <w:lvlJc w:val="left"/>
      <w:pPr>
        <w:ind w:left="2058" w:hanging="176"/>
      </w:pPr>
      <w:rPr>
        <w:rFonts w:hint="default"/>
        <w:lang w:val="tr-TR" w:eastAsia="en-US" w:bidi="ar-SA"/>
      </w:rPr>
    </w:lvl>
    <w:lvl w:ilvl="8" w:tplc="4A6C7F1A">
      <w:numFmt w:val="bullet"/>
      <w:lvlText w:val="•"/>
      <w:lvlJc w:val="left"/>
      <w:pPr>
        <w:ind w:left="2312" w:hanging="176"/>
      </w:pPr>
      <w:rPr>
        <w:rFonts w:hint="default"/>
        <w:lang w:val="tr-TR" w:eastAsia="en-US" w:bidi="ar-SA"/>
      </w:rPr>
    </w:lvl>
  </w:abstractNum>
  <w:abstractNum w:abstractNumId="15">
    <w:nsid w:val="3ABE5B75"/>
    <w:multiLevelType w:val="hybridMultilevel"/>
    <w:tmpl w:val="70FE4B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B991247"/>
    <w:multiLevelType w:val="multilevel"/>
    <w:tmpl w:val="E5BAAC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28C24B2"/>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44D44E35"/>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9">
    <w:nsid w:val="4612548C"/>
    <w:multiLevelType w:val="multilevel"/>
    <w:tmpl w:val="87F65E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A957056"/>
    <w:multiLevelType w:val="multilevel"/>
    <w:tmpl w:val="D38E984E"/>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nsid w:val="53BB7F32"/>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nsid w:val="54D7757B"/>
    <w:multiLevelType w:val="hybridMultilevel"/>
    <w:tmpl w:val="E95E74B8"/>
    <w:lvl w:ilvl="0" w:tplc="EB9C6840">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23">
    <w:nsid w:val="5DC33F5E"/>
    <w:multiLevelType w:val="hybridMultilevel"/>
    <w:tmpl w:val="8534B312"/>
    <w:lvl w:ilvl="0" w:tplc="2F5C65E2">
      <w:numFmt w:val="bullet"/>
      <w:lvlText w:val=""/>
      <w:lvlJc w:val="left"/>
      <w:pPr>
        <w:ind w:left="285" w:hanging="200"/>
      </w:pPr>
      <w:rPr>
        <w:rFonts w:ascii="Symbol" w:eastAsia="Symbol" w:hAnsi="Symbol" w:cs="Symbol" w:hint="default"/>
        <w:w w:val="100"/>
        <w:sz w:val="22"/>
        <w:szCs w:val="22"/>
        <w:lang w:val="tr-TR" w:eastAsia="en-US" w:bidi="ar-SA"/>
      </w:rPr>
    </w:lvl>
    <w:lvl w:ilvl="1" w:tplc="004256A2">
      <w:numFmt w:val="bullet"/>
      <w:lvlText w:val="•"/>
      <w:lvlJc w:val="left"/>
      <w:pPr>
        <w:ind w:left="563" w:hanging="200"/>
      </w:pPr>
      <w:rPr>
        <w:rFonts w:hint="default"/>
        <w:lang w:val="tr-TR" w:eastAsia="en-US" w:bidi="ar-SA"/>
      </w:rPr>
    </w:lvl>
    <w:lvl w:ilvl="2" w:tplc="DDA0DA82">
      <w:numFmt w:val="bullet"/>
      <w:lvlText w:val="•"/>
      <w:lvlJc w:val="left"/>
      <w:pPr>
        <w:ind w:left="846" w:hanging="200"/>
      </w:pPr>
      <w:rPr>
        <w:rFonts w:hint="default"/>
        <w:lang w:val="tr-TR" w:eastAsia="en-US" w:bidi="ar-SA"/>
      </w:rPr>
    </w:lvl>
    <w:lvl w:ilvl="3" w:tplc="4440B81C">
      <w:numFmt w:val="bullet"/>
      <w:lvlText w:val="•"/>
      <w:lvlJc w:val="left"/>
      <w:pPr>
        <w:ind w:left="1129" w:hanging="200"/>
      </w:pPr>
      <w:rPr>
        <w:rFonts w:hint="default"/>
        <w:lang w:val="tr-TR" w:eastAsia="en-US" w:bidi="ar-SA"/>
      </w:rPr>
    </w:lvl>
    <w:lvl w:ilvl="4" w:tplc="9B0EF03A">
      <w:numFmt w:val="bullet"/>
      <w:lvlText w:val="•"/>
      <w:lvlJc w:val="left"/>
      <w:pPr>
        <w:ind w:left="1412" w:hanging="200"/>
      </w:pPr>
      <w:rPr>
        <w:rFonts w:hint="default"/>
        <w:lang w:val="tr-TR" w:eastAsia="en-US" w:bidi="ar-SA"/>
      </w:rPr>
    </w:lvl>
    <w:lvl w:ilvl="5" w:tplc="7CF2F126">
      <w:numFmt w:val="bullet"/>
      <w:lvlText w:val="•"/>
      <w:lvlJc w:val="left"/>
      <w:pPr>
        <w:ind w:left="1695" w:hanging="200"/>
      </w:pPr>
      <w:rPr>
        <w:rFonts w:hint="default"/>
        <w:lang w:val="tr-TR" w:eastAsia="en-US" w:bidi="ar-SA"/>
      </w:rPr>
    </w:lvl>
    <w:lvl w:ilvl="6" w:tplc="C470B908">
      <w:numFmt w:val="bullet"/>
      <w:lvlText w:val="•"/>
      <w:lvlJc w:val="left"/>
      <w:pPr>
        <w:ind w:left="1978" w:hanging="200"/>
      </w:pPr>
      <w:rPr>
        <w:rFonts w:hint="default"/>
        <w:lang w:val="tr-TR" w:eastAsia="en-US" w:bidi="ar-SA"/>
      </w:rPr>
    </w:lvl>
    <w:lvl w:ilvl="7" w:tplc="F156F00C">
      <w:numFmt w:val="bullet"/>
      <w:lvlText w:val="•"/>
      <w:lvlJc w:val="left"/>
      <w:pPr>
        <w:ind w:left="2261" w:hanging="200"/>
      </w:pPr>
      <w:rPr>
        <w:rFonts w:hint="default"/>
        <w:lang w:val="tr-TR" w:eastAsia="en-US" w:bidi="ar-SA"/>
      </w:rPr>
    </w:lvl>
    <w:lvl w:ilvl="8" w:tplc="87E62428">
      <w:numFmt w:val="bullet"/>
      <w:lvlText w:val="•"/>
      <w:lvlJc w:val="left"/>
      <w:pPr>
        <w:ind w:left="2544" w:hanging="200"/>
      </w:pPr>
      <w:rPr>
        <w:rFonts w:hint="default"/>
        <w:lang w:val="tr-TR" w:eastAsia="en-US" w:bidi="ar-SA"/>
      </w:rPr>
    </w:lvl>
  </w:abstractNum>
  <w:abstractNum w:abstractNumId="24">
    <w:nsid w:val="62326CC1"/>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5">
    <w:nsid w:val="659C601A"/>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690F3422"/>
    <w:multiLevelType w:val="multilevel"/>
    <w:tmpl w:val="8F60D9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95779E4"/>
    <w:multiLevelType w:val="hybridMultilevel"/>
    <w:tmpl w:val="22F2F3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6B1D0DA6"/>
    <w:multiLevelType w:val="hybridMultilevel"/>
    <w:tmpl w:val="778A6884"/>
    <w:lvl w:ilvl="0" w:tplc="56789C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0D03C97"/>
    <w:multiLevelType w:val="hybridMultilevel"/>
    <w:tmpl w:val="F41469F6"/>
    <w:lvl w:ilvl="0" w:tplc="A81238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72200DA5"/>
    <w:multiLevelType w:val="hybridMultilevel"/>
    <w:tmpl w:val="29C247E6"/>
    <w:lvl w:ilvl="0" w:tplc="A5FE77CA">
      <w:numFmt w:val="bullet"/>
      <w:lvlText w:val=""/>
      <w:lvlJc w:val="left"/>
      <w:pPr>
        <w:ind w:left="290" w:hanging="180"/>
      </w:pPr>
      <w:rPr>
        <w:rFonts w:ascii="Symbol" w:eastAsia="Symbol" w:hAnsi="Symbol" w:cs="Symbol" w:hint="default"/>
        <w:w w:val="99"/>
        <w:sz w:val="20"/>
        <w:szCs w:val="20"/>
        <w:lang w:val="tr-TR" w:eastAsia="en-US" w:bidi="ar-SA"/>
      </w:rPr>
    </w:lvl>
    <w:lvl w:ilvl="1" w:tplc="26B6A10C">
      <w:numFmt w:val="bullet"/>
      <w:lvlText w:val="•"/>
      <w:lvlJc w:val="left"/>
      <w:pPr>
        <w:ind w:left="538" w:hanging="180"/>
      </w:pPr>
      <w:rPr>
        <w:rFonts w:hint="default"/>
        <w:lang w:val="tr-TR" w:eastAsia="en-US" w:bidi="ar-SA"/>
      </w:rPr>
    </w:lvl>
    <w:lvl w:ilvl="2" w:tplc="B7FCD4DE">
      <w:numFmt w:val="bullet"/>
      <w:lvlText w:val="•"/>
      <w:lvlJc w:val="left"/>
      <w:pPr>
        <w:ind w:left="777" w:hanging="180"/>
      </w:pPr>
      <w:rPr>
        <w:rFonts w:hint="default"/>
        <w:lang w:val="tr-TR" w:eastAsia="en-US" w:bidi="ar-SA"/>
      </w:rPr>
    </w:lvl>
    <w:lvl w:ilvl="3" w:tplc="FB3022F2">
      <w:numFmt w:val="bullet"/>
      <w:lvlText w:val="•"/>
      <w:lvlJc w:val="left"/>
      <w:pPr>
        <w:ind w:left="1016" w:hanging="180"/>
      </w:pPr>
      <w:rPr>
        <w:rFonts w:hint="default"/>
        <w:lang w:val="tr-TR" w:eastAsia="en-US" w:bidi="ar-SA"/>
      </w:rPr>
    </w:lvl>
    <w:lvl w:ilvl="4" w:tplc="EB18AAF8">
      <w:numFmt w:val="bullet"/>
      <w:lvlText w:val="•"/>
      <w:lvlJc w:val="left"/>
      <w:pPr>
        <w:ind w:left="1255" w:hanging="180"/>
      </w:pPr>
      <w:rPr>
        <w:rFonts w:hint="default"/>
        <w:lang w:val="tr-TR" w:eastAsia="en-US" w:bidi="ar-SA"/>
      </w:rPr>
    </w:lvl>
    <w:lvl w:ilvl="5" w:tplc="7ED095D2">
      <w:numFmt w:val="bullet"/>
      <w:lvlText w:val="•"/>
      <w:lvlJc w:val="left"/>
      <w:pPr>
        <w:ind w:left="1494" w:hanging="180"/>
      </w:pPr>
      <w:rPr>
        <w:rFonts w:hint="default"/>
        <w:lang w:val="tr-TR" w:eastAsia="en-US" w:bidi="ar-SA"/>
      </w:rPr>
    </w:lvl>
    <w:lvl w:ilvl="6" w:tplc="1910DAD6">
      <w:numFmt w:val="bullet"/>
      <w:lvlText w:val="•"/>
      <w:lvlJc w:val="left"/>
      <w:pPr>
        <w:ind w:left="1732" w:hanging="180"/>
      </w:pPr>
      <w:rPr>
        <w:rFonts w:hint="default"/>
        <w:lang w:val="tr-TR" w:eastAsia="en-US" w:bidi="ar-SA"/>
      </w:rPr>
    </w:lvl>
    <w:lvl w:ilvl="7" w:tplc="02B2D3E0">
      <w:numFmt w:val="bullet"/>
      <w:lvlText w:val="•"/>
      <w:lvlJc w:val="left"/>
      <w:pPr>
        <w:ind w:left="1971" w:hanging="180"/>
      </w:pPr>
      <w:rPr>
        <w:rFonts w:hint="default"/>
        <w:lang w:val="tr-TR" w:eastAsia="en-US" w:bidi="ar-SA"/>
      </w:rPr>
    </w:lvl>
    <w:lvl w:ilvl="8" w:tplc="C3E48636">
      <w:numFmt w:val="bullet"/>
      <w:lvlText w:val="•"/>
      <w:lvlJc w:val="left"/>
      <w:pPr>
        <w:ind w:left="2210" w:hanging="180"/>
      </w:pPr>
      <w:rPr>
        <w:rFonts w:hint="default"/>
        <w:lang w:val="tr-TR" w:eastAsia="en-US" w:bidi="ar-SA"/>
      </w:rPr>
    </w:lvl>
  </w:abstractNum>
  <w:abstractNum w:abstractNumId="31">
    <w:nsid w:val="7A057718"/>
    <w:multiLevelType w:val="hybridMultilevel"/>
    <w:tmpl w:val="DE5633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DAC7864"/>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5"/>
  </w:num>
  <w:num w:numId="2">
    <w:abstractNumId w:val="27"/>
  </w:num>
  <w:num w:numId="3">
    <w:abstractNumId w:val="7"/>
  </w:num>
  <w:num w:numId="4">
    <w:abstractNumId w:val="9"/>
  </w:num>
  <w:num w:numId="5">
    <w:abstractNumId w:val="4"/>
  </w:num>
  <w:num w:numId="6">
    <w:abstractNumId w:val="30"/>
  </w:num>
  <w:num w:numId="7">
    <w:abstractNumId w:val="8"/>
  </w:num>
  <w:num w:numId="8">
    <w:abstractNumId w:val="14"/>
  </w:num>
  <w:num w:numId="9">
    <w:abstractNumId w:val="23"/>
  </w:num>
  <w:num w:numId="10">
    <w:abstractNumId w:val="12"/>
  </w:num>
  <w:num w:numId="11">
    <w:abstractNumId w:val="5"/>
  </w:num>
  <w:num w:numId="12">
    <w:abstractNumId w:val="18"/>
  </w:num>
  <w:num w:numId="13">
    <w:abstractNumId w:val="20"/>
  </w:num>
  <w:num w:numId="14">
    <w:abstractNumId w:val="21"/>
  </w:num>
  <w:num w:numId="15">
    <w:abstractNumId w:val="24"/>
  </w:num>
  <w:num w:numId="16">
    <w:abstractNumId w:val="16"/>
  </w:num>
  <w:num w:numId="17">
    <w:abstractNumId w:val="3"/>
  </w:num>
  <w:num w:numId="18">
    <w:abstractNumId w:val="19"/>
  </w:num>
  <w:num w:numId="19">
    <w:abstractNumId w:val="26"/>
  </w:num>
  <w:num w:numId="20">
    <w:abstractNumId w:val="31"/>
  </w:num>
  <w:num w:numId="21">
    <w:abstractNumId w:val="17"/>
  </w:num>
  <w:num w:numId="22">
    <w:abstractNumId w:val="1"/>
  </w:num>
  <w:num w:numId="23">
    <w:abstractNumId w:val="32"/>
  </w:num>
  <w:num w:numId="24">
    <w:abstractNumId w:val="25"/>
  </w:num>
  <w:num w:numId="25">
    <w:abstractNumId w:val="2"/>
  </w:num>
  <w:num w:numId="26">
    <w:abstractNumId w:val="6"/>
  </w:num>
  <w:num w:numId="27">
    <w:abstractNumId w:val="13"/>
  </w:num>
  <w:num w:numId="28">
    <w:abstractNumId w:val="10"/>
  </w:num>
  <w:num w:numId="29">
    <w:abstractNumId w:val="22"/>
  </w:num>
  <w:num w:numId="30">
    <w:abstractNumId w:val="28"/>
  </w:num>
  <w:num w:numId="31">
    <w:abstractNumId w:val="29"/>
  </w:num>
  <w:num w:numId="32">
    <w:abstractNumId w:val="11"/>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6" w:nlCheck="1" w:checkStyle="0"/>
  <w:activeWritingStyle w:appName="MSWord" w:lang="tr-TR" w:vendorID="64" w:dllVersion="0" w:nlCheck="1" w:checkStyle="0"/>
  <w:activeWritingStyle w:appName="MSWord" w:lang="en-US" w:vendorID="64" w:dllVersion="0" w:nlCheck="1" w:checkStyle="0"/>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16"/>
    <w:rsid w:val="00000828"/>
    <w:rsid w:val="00005006"/>
    <w:rsid w:val="0000659A"/>
    <w:rsid w:val="00031DB3"/>
    <w:rsid w:val="00033912"/>
    <w:rsid w:val="00040D22"/>
    <w:rsid w:val="00063316"/>
    <w:rsid w:val="000D3DE6"/>
    <w:rsid w:val="000D65DE"/>
    <w:rsid w:val="00114DFC"/>
    <w:rsid w:val="001A169D"/>
    <w:rsid w:val="001B5BBD"/>
    <w:rsid w:val="001C115B"/>
    <w:rsid w:val="001F0962"/>
    <w:rsid w:val="001F2CBD"/>
    <w:rsid w:val="001F4FDB"/>
    <w:rsid w:val="002030B9"/>
    <w:rsid w:val="00234816"/>
    <w:rsid w:val="002A0100"/>
    <w:rsid w:val="002B08A0"/>
    <w:rsid w:val="002B2A63"/>
    <w:rsid w:val="002D2C2D"/>
    <w:rsid w:val="002E0113"/>
    <w:rsid w:val="0030118A"/>
    <w:rsid w:val="0034066F"/>
    <w:rsid w:val="00340F7A"/>
    <w:rsid w:val="003413C5"/>
    <w:rsid w:val="003843D4"/>
    <w:rsid w:val="003A54D9"/>
    <w:rsid w:val="003C351F"/>
    <w:rsid w:val="003D2A0D"/>
    <w:rsid w:val="004122A9"/>
    <w:rsid w:val="00430A82"/>
    <w:rsid w:val="00432FE0"/>
    <w:rsid w:val="00446A34"/>
    <w:rsid w:val="00462796"/>
    <w:rsid w:val="0046378D"/>
    <w:rsid w:val="00474854"/>
    <w:rsid w:val="004C12BE"/>
    <w:rsid w:val="0053372F"/>
    <w:rsid w:val="005342C7"/>
    <w:rsid w:val="00550E81"/>
    <w:rsid w:val="0055329F"/>
    <w:rsid w:val="005649C6"/>
    <w:rsid w:val="005C4DCE"/>
    <w:rsid w:val="005D71E5"/>
    <w:rsid w:val="00602466"/>
    <w:rsid w:val="00632BF4"/>
    <w:rsid w:val="00644021"/>
    <w:rsid w:val="006541FE"/>
    <w:rsid w:val="00665E4F"/>
    <w:rsid w:val="00704BF5"/>
    <w:rsid w:val="00710457"/>
    <w:rsid w:val="00721F29"/>
    <w:rsid w:val="0079462D"/>
    <w:rsid w:val="00796D40"/>
    <w:rsid w:val="007C46A2"/>
    <w:rsid w:val="007F5B0B"/>
    <w:rsid w:val="00810ADA"/>
    <w:rsid w:val="008438EF"/>
    <w:rsid w:val="0084447C"/>
    <w:rsid w:val="00855AB5"/>
    <w:rsid w:val="00867A4C"/>
    <w:rsid w:val="00882287"/>
    <w:rsid w:val="0088792E"/>
    <w:rsid w:val="008B1663"/>
    <w:rsid w:val="008F4C35"/>
    <w:rsid w:val="00987C55"/>
    <w:rsid w:val="009A01A7"/>
    <w:rsid w:val="009A29B0"/>
    <w:rsid w:val="009D44A4"/>
    <w:rsid w:val="009D56F5"/>
    <w:rsid w:val="00A30ED2"/>
    <w:rsid w:val="00A82207"/>
    <w:rsid w:val="00AF0DE9"/>
    <w:rsid w:val="00B22CB2"/>
    <w:rsid w:val="00B3657C"/>
    <w:rsid w:val="00B732C3"/>
    <w:rsid w:val="00B82CC6"/>
    <w:rsid w:val="00B85DBD"/>
    <w:rsid w:val="00BC5602"/>
    <w:rsid w:val="00BE07E6"/>
    <w:rsid w:val="00BE0CC6"/>
    <w:rsid w:val="00C2156D"/>
    <w:rsid w:val="00C601C3"/>
    <w:rsid w:val="00C72170"/>
    <w:rsid w:val="00C816F1"/>
    <w:rsid w:val="00CC2B6F"/>
    <w:rsid w:val="00D55D7C"/>
    <w:rsid w:val="00D57F95"/>
    <w:rsid w:val="00DB382E"/>
    <w:rsid w:val="00DE3C65"/>
    <w:rsid w:val="00E60277"/>
    <w:rsid w:val="00E860E7"/>
    <w:rsid w:val="00E91271"/>
    <w:rsid w:val="00E96977"/>
    <w:rsid w:val="00EB1A00"/>
    <w:rsid w:val="00ED5F82"/>
    <w:rsid w:val="00F55306"/>
    <w:rsid w:val="00F754BB"/>
    <w:rsid w:val="00F96F50"/>
    <w:rsid w:val="00F97816"/>
    <w:rsid w:val="00FC3260"/>
    <w:rsid w:val="00FD72E5"/>
    <w:rsid w:val="00FE11AF"/>
    <w:rsid w:val="00FF207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9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9D44A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alk3">
    <w:name w:val="heading 3"/>
    <w:basedOn w:val="Normal"/>
    <w:link w:val="Balk3Char"/>
    <w:uiPriority w:val="9"/>
    <w:unhideWhenUsed/>
    <w:qFormat/>
    <w:rsid w:val="00C816F1"/>
    <w:pPr>
      <w:widowControl w:val="0"/>
      <w:autoSpaceDE w:val="0"/>
      <w:autoSpaceDN w:val="0"/>
      <w:spacing w:after="0" w:line="240" w:lineRule="auto"/>
      <w:ind w:left="156"/>
      <w:jc w:val="both"/>
      <w:outlineLvl w:val="2"/>
    </w:pPr>
    <w:rPr>
      <w:rFonts w:ascii="Carlito" w:eastAsia="Carlito" w:hAnsi="Carlito" w:cs="Carlito"/>
      <w:b/>
      <w:bCs/>
      <w:kern w:val="0"/>
      <w:sz w:val="24"/>
      <w:szCs w:val="24"/>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C601C3"/>
    <w:pPr>
      <w:ind w:left="720"/>
      <w:contextualSpacing/>
    </w:pPr>
  </w:style>
  <w:style w:type="table" w:styleId="TabloKlavuzu">
    <w:name w:val="Table Grid"/>
    <w:basedOn w:val="NormalTablo"/>
    <w:uiPriority w:val="39"/>
    <w:rsid w:val="00C60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iPriority w:val="1"/>
    <w:qFormat/>
    <w:rsid w:val="00E60277"/>
    <w:pPr>
      <w:widowControl w:val="0"/>
      <w:autoSpaceDE w:val="0"/>
      <w:autoSpaceDN w:val="0"/>
      <w:spacing w:after="0" w:line="240" w:lineRule="auto"/>
    </w:pPr>
    <w:rPr>
      <w:rFonts w:ascii="Carlito" w:eastAsia="Carlito" w:hAnsi="Carlito" w:cs="Carlito"/>
      <w:kern w:val="0"/>
      <w:sz w:val="24"/>
      <w:szCs w:val="24"/>
      <w14:ligatures w14:val="none"/>
    </w:rPr>
  </w:style>
  <w:style w:type="character" w:customStyle="1" w:styleId="GvdeMetniChar">
    <w:name w:val="Gövde Metni Char"/>
    <w:basedOn w:val="VarsaylanParagrafYazTipi"/>
    <w:link w:val="GvdeMetni"/>
    <w:uiPriority w:val="1"/>
    <w:rsid w:val="00E60277"/>
    <w:rPr>
      <w:rFonts w:ascii="Carlito" w:eastAsia="Carlito" w:hAnsi="Carlito" w:cs="Carlito"/>
      <w:kern w:val="0"/>
      <w:sz w:val="24"/>
      <w:szCs w:val="24"/>
      <w14:ligatures w14:val="none"/>
    </w:rPr>
  </w:style>
  <w:style w:type="table" w:customStyle="1" w:styleId="TableNormal">
    <w:name w:val="Table Normal"/>
    <w:uiPriority w:val="2"/>
    <w:semiHidden/>
    <w:unhideWhenUsed/>
    <w:qFormat/>
    <w:rsid w:val="00E860E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860E7"/>
    <w:pPr>
      <w:widowControl w:val="0"/>
      <w:autoSpaceDE w:val="0"/>
      <w:autoSpaceDN w:val="0"/>
      <w:spacing w:after="0" w:line="240" w:lineRule="auto"/>
    </w:pPr>
    <w:rPr>
      <w:rFonts w:ascii="Carlito" w:eastAsia="Carlito" w:hAnsi="Carlito" w:cs="Carlito"/>
      <w:kern w:val="0"/>
      <w14:ligatures w14:val="none"/>
    </w:rPr>
  </w:style>
  <w:style w:type="character" w:customStyle="1" w:styleId="Balk3Char">
    <w:name w:val="Başlık 3 Char"/>
    <w:basedOn w:val="VarsaylanParagrafYazTipi"/>
    <w:link w:val="Balk3"/>
    <w:uiPriority w:val="9"/>
    <w:rsid w:val="00C816F1"/>
    <w:rPr>
      <w:rFonts w:ascii="Carlito" w:eastAsia="Carlito" w:hAnsi="Carlito" w:cs="Carlito"/>
      <w:b/>
      <w:bCs/>
      <w:kern w:val="0"/>
      <w:sz w:val="24"/>
      <w:szCs w:val="24"/>
      <w14:ligatures w14:val="none"/>
    </w:rPr>
  </w:style>
  <w:style w:type="paragraph" w:styleId="BalonMetni">
    <w:name w:val="Balloon Text"/>
    <w:basedOn w:val="Normal"/>
    <w:link w:val="BalonMetniChar"/>
    <w:uiPriority w:val="99"/>
    <w:semiHidden/>
    <w:unhideWhenUsed/>
    <w:rsid w:val="00432FE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32FE0"/>
    <w:rPr>
      <w:rFonts w:ascii="Tahoma" w:hAnsi="Tahoma" w:cs="Tahoma"/>
      <w:sz w:val="16"/>
      <w:szCs w:val="16"/>
    </w:rPr>
  </w:style>
  <w:style w:type="paragraph" w:styleId="NormalWeb">
    <w:name w:val="Normal (Web)"/>
    <w:basedOn w:val="Normal"/>
    <w:uiPriority w:val="99"/>
    <w:semiHidden/>
    <w:unhideWhenUsed/>
    <w:rsid w:val="002B2A63"/>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Balk1Char">
    <w:name w:val="Başlık 1 Char"/>
    <w:basedOn w:val="VarsaylanParagrafYazTipi"/>
    <w:link w:val="Balk1"/>
    <w:uiPriority w:val="9"/>
    <w:rsid w:val="009D44A4"/>
    <w:rPr>
      <w:rFonts w:asciiTheme="majorHAnsi" w:eastAsiaTheme="majorEastAsia" w:hAnsiTheme="majorHAnsi" w:cstheme="majorBidi"/>
      <w:b/>
      <w:bCs/>
      <w:color w:val="2F5496" w:themeColor="accent1" w:themeShade="BF"/>
      <w:sz w:val="28"/>
      <w:szCs w:val="28"/>
    </w:rPr>
  </w:style>
  <w:style w:type="paragraph" w:styleId="stbilgi">
    <w:name w:val="header"/>
    <w:basedOn w:val="Normal"/>
    <w:link w:val="stbilgiChar"/>
    <w:uiPriority w:val="99"/>
    <w:unhideWhenUsed/>
    <w:rsid w:val="0046378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6378D"/>
  </w:style>
  <w:style w:type="paragraph" w:styleId="Altbilgi">
    <w:name w:val="footer"/>
    <w:basedOn w:val="Normal"/>
    <w:link w:val="AltbilgiChar"/>
    <w:uiPriority w:val="99"/>
    <w:unhideWhenUsed/>
    <w:rsid w:val="0046378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63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9D44A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alk3">
    <w:name w:val="heading 3"/>
    <w:basedOn w:val="Normal"/>
    <w:link w:val="Balk3Char"/>
    <w:uiPriority w:val="9"/>
    <w:unhideWhenUsed/>
    <w:qFormat/>
    <w:rsid w:val="00C816F1"/>
    <w:pPr>
      <w:widowControl w:val="0"/>
      <w:autoSpaceDE w:val="0"/>
      <w:autoSpaceDN w:val="0"/>
      <w:spacing w:after="0" w:line="240" w:lineRule="auto"/>
      <w:ind w:left="156"/>
      <w:jc w:val="both"/>
      <w:outlineLvl w:val="2"/>
    </w:pPr>
    <w:rPr>
      <w:rFonts w:ascii="Carlito" w:eastAsia="Carlito" w:hAnsi="Carlito" w:cs="Carlito"/>
      <w:b/>
      <w:bCs/>
      <w:kern w:val="0"/>
      <w:sz w:val="24"/>
      <w:szCs w:val="24"/>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C601C3"/>
    <w:pPr>
      <w:ind w:left="720"/>
      <w:contextualSpacing/>
    </w:pPr>
  </w:style>
  <w:style w:type="table" w:styleId="TabloKlavuzu">
    <w:name w:val="Table Grid"/>
    <w:basedOn w:val="NormalTablo"/>
    <w:uiPriority w:val="39"/>
    <w:rsid w:val="00C60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iPriority w:val="1"/>
    <w:qFormat/>
    <w:rsid w:val="00E60277"/>
    <w:pPr>
      <w:widowControl w:val="0"/>
      <w:autoSpaceDE w:val="0"/>
      <w:autoSpaceDN w:val="0"/>
      <w:spacing w:after="0" w:line="240" w:lineRule="auto"/>
    </w:pPr>
    <w:rPr>
      <w:rFonts w:ascii="Carlito" w:eastAsia="Carlito" w:hAnsi="Carlito" w:cs="Carlito"/>
      <w:kern w:val="0"/>
      <w:sz w:val="24"/>
      <w:szCs w:val="24"/>
      <w14:ligatures w14:val="none"/>
    </w:rPr>
  </w:style>
  <w:style w:type="character" w:customStyle="1" w:styleId="GvdeMetniChar">
    <w:name w:val="Gövde Metni Char"/>
    <w:basedOn w:val="VarsaylanParagrafYazTipi"/>
    <w:link w:val="GvdeMetni"/>
    <w:uiPriority w:val="1"/>
    <w:rsid w:val="00E60277"/>
    <w:rPr>
      <w:rFonts w:ascii="Carlito" w:eastAsia="Carlito" w:hAnsi="Carlito" w:cs="Carlito"/>
      <w:kern w:val="0"/>
      <w:sz w:val="24"/>
      <w:szCs w:val="24"/>
      <w14:ligatures w14:val="none"/>
    </w:rPr>
  </w:style>
  <w:style w:type="table" w:customStyle="1" w:styleId="TableNormal">
    <w:name w:val="Table Normal"/>
    <w:uiPriority w:val="2"/>
    <w:semiHidden/>
    <w:unhideWhenUsed/>
    <w:qFormat/>
    <w:rsid w:val="00E860E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860E7"/>
    <w:pPr>
      <w:widowControl w:val="0"/>
      <w:autoSpaceDE w:val="0"/>
      <w:autoSpaceDN w:val="0"/>
      <w:spacing w:after="0" w:line="240" w:lineRule="auto"/>
    </w:pPr>
    <w:rPr>
      <w:rFonts w:ascii="Carlito" w:eastAsia="Carlito" w:hAnsi="Carlito" w:cs="Carlito"/>
      <w:kern w:val="0"/>
      <w14:ligatures w14:val="none"/>
    </w:rPr>
  </w:style>
  <w:style w:type="character" w:customStyle="1" w:styleId="Balk3Char">
    <w:name w:val="Başlık 3 Char"/>
    <w:basedOn w:val="VarsaylanParagrafYazTipi"/>
    <w:link w:val="Balk3"/>
    <w:uiPriority w:val="9"/>
    <w:rsid w:val="00C816F1"/>
    <w:rPr>
      <w:rFonts w:ascii="Carlito" w:eastAsia="Carlito" w:hAnsi="Carlito" w:cs="Carlito"/>
      <w:b/>
      <w:bCs/>
      <w:kern w:val="0"/>
      <w:sz w:val="24"/>
      <w:szCs w:val="24"/>
      <w14:ligatures w14:val="none"/>
    </w:rPr>
  </w:style>
  <w:style w:type="paragraph" w:styleId="BalonMetni">
    <w:name w:val="Balloon Text"/>
    <w:basedOn w:val="Normal"/>
    <w:link w:val="BalonMetniChar"/>
    <w:uiPriority w:val="99"/>
    <w:semiHidden/>
    <w:unhideWhenUsed/>
    <w:rsid w:val="00432FE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32FE0"/>
    <w:rPr>
      <w:rFonts w:ascii="Tahoma" w:hAnsi="Tahoma" w:cs="Tahoma"/>
      <w:sz w:val="16"/>
      <w:szCs w:val="16"/>
    </w:rPr>
  </w:style>
  <w:style w:type="paragraph" w:styleId="NormalWeb">
    <w:name w:val="Normal (Web)"/>
    <w:basedOn w:val="Normal"/>
    <w:uiPriority w:val="99"/>
    <w:semiHidden/>
    <w:unhideWhenUsed/>
    <w:rsid w:val="002B2A63"/>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Balk1Char">
    <w:name w:val="Başlık 1 Char"/>
    <w:basedOn w:val="VarsaylanParagrafYazTipi"/>
    <w:link w:val="Balk1"/>
    <w:uiPriority w:val="9"/>
    <w:rsid w:val="009D44A4"/>
    <w:rPr>
      <w:rFonts w:asciiTheme="majorHAnsi" w:eastAsiaTheme="majorEastAsia" w:hAnsiTheme="majorHAnsi" w:cstheme="majorBidi"/>
      <w:b/>
      <w:bCs/>
      <w:color w:val="2F5496" w:themeColor="accent1" w:themeShade="BF"/>
      <w:sz w:val="28"/>
      <w:szCs w:val="28"/>
    </w:rPr>
  </w:style>
  <w:style w:type="paragraph" w:styleId="stbilgi">
    <w:name w:val="header"/>
    <w:basedOn w:val="Normal"/>
    <w:link w:val="stbilgiChar"/>
    <w:uiPriority w:val="99"/>
    <w:unhideWhenUsed/>
    <w:rsid w:val="0046378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6378D"/>
  </w:style>
  <w:style w:type="paragraph" w:styleId="Altbilgi">
    <w:name w:val="footer"/>
    <w:basedOn w:val="Normal"/>
    <w:link w:val="AltbilgiChar"/>
    <w:uiPriority w:val="99"/>
    <w:unhideWhenUsed/>
    <w:rsid w:val="0046378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63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352996">
      <w:bodyDiv w:val="1"/>
      <w:marLeft w:val="0"/>
      <w:marRight w:val="0"/>
      <w:marTop w:val="0"/>
      <w:marBottom w:val="0"/>
      <w:divBdr>
        <w:top w:val="none" w:sz="0" w:space="0" w:color="auto"/>
        <w:left w:val="none" w:sz="0" w:space="0" w:color="auto"/>
        <w:bottom w:val="none" w:sz="0" w:space="0" w:color="auto"/>
        <w:right w:val="none" w:sz="0" w:space="0" w:color="auto"/>
      </w:divBdr>
    </w:div>
    <w:div w:id="1095907075">
      <w:bodyDiv w:val="1"/>
      <w:marLeft w:val="0"/>
      <w:marRight w:val="0"/>
      <w:marTop w:val="0"/>
      <w:marBottom w:val="0"/>
      <w:divBdr>
        <w:top w:val="none" w:sz="0" w:space="0" w:color="auto"/>
        <w:left w:val="none" w:sz="0" w:space="0" w:color="auto"/>
        <w:bottom w:val="none" w:sz="0" w:space="0" w:color="auto"/>
        <w:right w:val="none" w:sz="0" w:space="0" w:color="auto"/>
      </w:divBdr>
    </w:div>
    <w:div w:id="194892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3463</Words>
  <Characters>19743</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kadir</dc:creator>
  <cp:lastModifiedBy>DICLE</cp:lastModifiedBy>
  <cp:revision>2</cp:revision>
  <dcterms:created xsi:type="dcterms:W3CDTF">2024-01-23T10:17:00Z</dcterms:created>
  <dcterms:modified xsi:type="dcterms:W3CDTF">2024-01-23T10:17:00Z</dcterms:modified>
</cp:coreProperties>
</file>