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5B6A83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Koordinatörlüğü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7D6F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B713EA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7D6F6E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İdari ve Mali İşler Daire Başkanı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5B6A83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Koordinatörü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535B18" w:rsidP="00B713EA">
            <w:pPr>
              <w:rPr>
                <w:rFonts w:ascii="Times New Roman" w:eastAsia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432AA5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  <w:r w:rsidR="007D6F6E">
              <w:rPr>
                <w:rFonts w:ascii="Times New Roman" w:hAnsi="Times New Roman" w:cs="Times New Roman"/>
              </w:rPr>
              <w:t xml:space="preserve"> Yardımcısı</w:t>
            </w:r>
            <w:r w:rsidR="00FB3378">
              <w:rPr>
                <w:rFonts w:ascii="Times New Roman" w:hAnsi="Times New Roman" w:cs="Times New Roman"/>
              </w:rPr>
              <w:t xml:space="preserve"> / 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7D6F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Koordinatörlükte görev yapanlar.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B54568">
        <w:tc>
          <w:tcPr>
            <w:tcW w:w="9911" w:type="dxa"/>
            <w:gridSpan w:val="3"/>
            <w:tcBorders>
              <w:bottom w:val="single" w:sz="4" w:space="0" w:color="auto"/>
            </w:tcBorders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978EE" w:rsidRPr="008978EE" w:rsidRDefault="00C8115A" w:rsidP="008978E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C8115A">
              <w:rPr>
                <w:rFonts w:ascii="Times New Roman" w:hAnsi="Times New Roman" w:cs="Times New Roman"/>
              </w:rPr>
              <w:t>İş sa</w:t>
            </w:r>
            <w:r w:rsidR="007D6F6E">
              <w:rPr>
                <w:rFonts w:ascii="Times New Roman" w:hAnsi="Times New Roman" w:cs="Times New Roman"/>
              </w:rPr>
              <w:t>ğlığı ve güvenliği konularında,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115A">
              <w:rPr>
                <w:rFonts w:ascii="Times New Roman" w:hAnsi="Times New Roman" w:cs="Times New Roman"/>
              </w:rPr>
              <w:t xml:space="preserve">İş Sağlığı ve Güvenliği Kurul kararlarını uygulamak, İş sağlığı ve güvenliği </w:t>
            </w:r>
            <w:r>
              <w:rPr>
                <w:rFonts w:ascii="Times New Roman" w:hAnsi="Times New Roman" w:cs="Times New Roman"/>
              </w:rPr>
              <w:t xml:space="preserve">konularında </w:t>
            </w:r>
            <w:r w:rsidRPr="00C8115A">
              <w:rPr>
                <w:rFonts w:ascii="Times New Roman" w:hAnsi="Times New Roman" w:cs="Times New Roman"/>
              </w:rPr>
              <w:t>birimleri koordine etmek, birimlerin etkin katılımı</w:t>
            </w:r>
            <w:r>
              <w:rPr>
                <w:rFonts w:ascii="Times New Roman" w:hAnsi="Times New Roman" w:cs="Times New Roman"/>
              </w:rPr>
              <w:t>nı</w:t>
            </w:r>
            <w:r w:rsidR="008978EE">
              <w:rPr>
                <w:rFonts w:ascii="Times New Roman" w:hAnsi="Times New Roman" w:cs="Times New Roman"/>
              </w:rPr>
              <w:t xml:space="preserve"> sağlamak.</w:t>
            </w:r>
          </w:p>
        </w:tc>
      </w:tr>
      <w:tr w:rsidR="00D4376A" w:rsidRPr="00C23377" w:rsidTr="00B54568">
        <w:tc>
          <w:tcPr>
            <w:tcW w:w="9911" w:type="dxa"/>
            <w:gridSpan w:val="3"/>
            <w:tcBorders>
              <w:bottom w:val="single" w:sz="4" w:space="0" w:color="auto"/>
            </w:tcBorders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7D6F6E" w:rsidRPr="008978EE" w:rsidRDefault="008978EE" w:rsidP="008978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8978EE">
              <w:rPr>
                <w:rFonts w:ascii="Times New Roman" w:hAnsi="Times New Roman" w:cs="Times New Roman"/>
                <w:b/>
              </w:rPr>
              <w:t xml:space="preserve">2)  </w:t>
            </w:r>
            <w:r w:rsidR="00D4376A" w:rsidRPr="008978EE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Üst kurulun sekretaryasını yürütmek.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Üst kurul tarafından alınan kararları uygulanmasının takibini yapmak.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İş sağılığı ve güvenliği ile ilgili mevzuattaki gelişmeleri takip etmek.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İş sağlığı ve güvenliği kapsamında çalışma yürüten ulusal ve uluslararası kuruluşlarla, bu alanda çalışan profesyonellerle iletişim ağı kurmak ve iş birliği amacıyla kurumsal üyelik bağlantısı kurmak.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İş sağlığı ve güvenliği, konularında eğitim programlarının hazırlatılması ve yürütülmesinin koordinasyonunu sağlamak.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Her yılın sonunda ve istenildiğinde Koordinatörlüğün çalışmaları, genel durumu ve işleyişi hakkındaki dönemlik raporunu ve bir sonraki döneme ait çalışma programını hazırlamak, Üst Kurulunun görüşünü de aldıktan sonra Rektöre sunmak.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Koordinatörlüğün çalışmalarıyla ilgili plan ve programları hazırlamak ve uygulanması ile ilgili kararlar almak.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20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Yerel, ulusal ve uluslararası düzeylerde iş sağlığı ve gü</w:t>
            </w:r>
            <w:r w:rsidR="0077262A" w:rsidRPr="008E1042">
              <w:rPr>
                <w:rFonts w:ascii="Times New Roman" w:hAnsi="Times New Roman" w:cs="Times New Roman"/>
              </w:rPr>
              <w:t>venliği kapsamında</w:t>
            </w:r>
            <w:r w:rsidR="008E1042" w:rsidRPr="008E1042">
              <w:rPr>
                <w:rFonts w:ascii="Times New Roman" w:hAnsi="Times New Roman" w:cs="Times New Roman"/>
              </w:rPr>
              <w:t xml:space="preserve"> </w:t>
            </w:r>
            <w:r w:rsidRPr="008E1042">
              <w:rPr>
                <w:rFonts w:ascii="Times New Roman" w:hAnsi="Times New Roman" w:cs="Times New Roman"/>
              </w:rPr>
              <w:t xml:space="preserve">kongre, </w:t>
            </w:r>
            <w:proofErr w:type="gramStart"/>
            <w:r w:rsidRPr="008E1042">
              <w:rPr>
                <w:rFonts w:ascii="Times New Roman" w:hAnsi="Times New Roman" w:cs="Times New Roman"/>
              </w:rPr>
              <w:t>sempozyum</w:t>
            </w:r>
            <w:proofErr w:type="gramEnd"/>
            <w:r w:rsidRPr="008E1042">
              <w:rPr>
                <w:rFonts w:ascii="Times New Roman" w:hAnsi="Times New Roman" w:cs="Times New Roman"/>
              </w:rPr>
              <w:t xml:space="preserve">, konferans, panel, seminer, sertifika programları, kurs, sergi ve benzeri eğitim ve bilimsel etkinlikler düzenlemek ve bu tür etkinliklere katılmak. </w:t>
            </w:r>
          </w:p>
          <w:p w:rsidR="008E1042" w:rsidRPr="00B54568" w:rsidRDefault="007D6F6E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B54568">
              <w:rPr>
                <w:rFonts w:ascii="Times New Roman" w:hAnsi="Times New Roman" w:cs="Times New Roman"/>
              </w:rPr>
              <w:t xml:space="preserve">İş sağlığı ve Güvenliği ile ilgili </w:t>
            </w:r>
            <w:r w:rsidR="0077262A" w:rsidRPr="00B54568">
              <w:rPr>
                <w:rFonts w:ascii="Times New Roman" w:hAnsi="Times New Roman" w:cs="Times New Roman"/>
              </w:rPr>
              <w:t>ön lisans</w:t>
            </w:r>
            <w:r w:rsidRPr="00B54568">
              <w:rPr>
                <w:rFonts w:ascii="Times New Roman" w:hAnsi="Times New Roman" w:cs="Times New Roman"/>
              </w:rPr>
              <w:t>, lisans ve lisansüstü düzeylerde eğitim ve öğretim çalışmalarına katkıda bulunmak ve desteklemek, bu eğitim programlarına yönelik uygulama ve araştırma olanakları sağlamak.</w:t>
            </w:r>
          </w:p>
          <w:p w:rsidR="007D6F6E" w:rsidRPr="00B54568" w:rsidRDefault="007D6F6E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B54568">
              <w:rPr>
                <w:rFonts w:ascii="Times New Roman" w:hAnsi="Times New Roman" w:cs="Times New Roman"/>
              </w:rPr>
              <w:t>Koordinatörlüğün kısa, orta ve uzun dönemli amaç ve politikalarını ve bunlara dayalı eğitim ve araştırma ile ilgili plan ve programlarını hazırlamak ve Üst Kurulunun onayına sunmak.</w:t>
            </w:r>
          </w:p>
          <w:p w:rsidR="007D6F6E" w:rsidRPr="00B54568" w:rsidRDefault="007D6F6E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B54568">
              <w:rPr>
                <w:rFonts w:ascii="Times New Roman" w:hAnsi="Times New Roman" w:cs="Times New Roman"/>
              </w:rPr>
              <w:t>Gerekli hallerde koordinatörlüğün faaliyetleri ile ilgili eğitim, laboratuvar, araştırma ve uygulama birimleri kurma çalışmalarında yer almak.</w:t>
            </w:r>
          </w:p>
          <w:p w:rsidR="007D6F6E" w:rsidRPr="00B54568" w:rsidRDefault="007D6F6E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B54568">
              <w:rPr>
                <w:rFonts w:ascii="Times New Roman" w:hAnsi="Times New Roman" w:cs="Times New Roman"/>
              </w:rPr>
              <w:t>İhtiyaç halinde; geçici ya da sürekli çalışma grupları oluşturmak ve bunların görevlerini düzenlemek, görevlendirilmelerini sağlamak için Rektörün onayına sunmak.</w:t>
            </w:r>
          </w:p>
          <w:p w:rsidR="007D6F6E" w:rsidRPr="00B54568" w:rsidRDefault="008E1042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B54568">
              <w:rPr>
                <w:rFonts w:ascii="Times New Roman" w:hAnsi="Times New Roman" w:cs="Times New Roman"/>
              </w:rPr>
              <w:t>İş sağlığı</w:t>
            </w:r>
            <w:r w:rsidR="007D6F6E" w:rsidRPr="00B54568">
              <w:rPr>
                <w:rFonts w:ascii="Times New Roman" w:hAnsi="Times New Roman" w:cs="Times New Roman"/>
              </w:rPr>
              <w:t xml:space="preserve"> iş güvenliği konusunda farkındalık oluşturmak için çalışmalar yapmak.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spacing w:after="120"/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Üniversitedeki iş sağlığı ve güvenliği ile ilgili birimleri bir araya getirerek koordinasyonu sağlamak.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İSG Kurulları arasında koordinasyon ve bilgi paylaşımını sağlamak,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t>İşyerinde meydana gelen iş kazası ve meslek hastalıklarının veya tehlikelerin sebepleri ve alınabilecek önlemler konusunda gerekli çalışmaları koordine etmek,</w:t>
            </w:r>
          </w:p>
          <w:p w:rsidR="007D6F6E" w:rsidRPr="008E1042" w:rsidRDefault="007D6F6E" w:rsidP="008978EE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8E1042">
              <w:rPr>
                <w:rFonts w:ascii="Times New Roman" w:hAnsi="Times New Roman" w:cs="Times New Roman"/>
              </w:rPr>
              <w:lastRenderedPageBreak/>
              <w:t xml:space="preserve">Acil durum eylem planlarının hazırlanması ve acil durum tatbikatları </w:t>
            </w:r>
            <w:r w:rsidR="0077262A" w:rsidRPr="008E1042">
              <w:rPr>
                <w:rFonts w:ascii="Times New Roman" w:hAnsi="Times New Roman" w:cs="Times New Roman"/>
              </w:rPr>
              <w:t>düzenlemesini koordine etmek.</w:t>
            </w:r>
          </w:p>
          <w:p w:rsidR="009837F5" w:rsidRPr="00D66AA4" w:rsidRDefault="009837F5" w:rsidP="007D6F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4376A" w:rsidRPr="00C23377" w:rsidTr="00B54568">
        <w:tc>
          <w:tcPr>
            <w:tcW w:w="9911" w:type="dxa"/>
            <w:gridSpan w:val="3"/>
            <w:tcBorders>
              <w:top w:val="single" w:sz="4" w:space="0" w:color="auto"/>
            </w:tcBorders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132BBF" w:rsidRDefault="00991B54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(Hukuksal,</w:t>
            </w:r>
            <w:r w:rsidR="00B27289">
              <w:rPr>
                <w:rFonts w:ascii="Times New Roman" w:hAnsi="Times New Roman" w:cs="Times New Roman"/>
              </w:rPr>
              <w:t>V</w:t>
            </w:r>
            <w:r w:rsidR="0077262A">
              <w:rPr>
                <w:rFonts w:ascii="Times New Roman" w:hAnsi="Times New Roman" w:cs="Times New Roman"/>
              </w:rPr>
              <w:t>icdani)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32AA5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32AA5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135DE1" w:rsidP="00535B18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</w:t>
            </w:r>
            <w:r w:rsidR="007D6F6E">
              <w:rPr>
                <w:rFonts w:ascii="Times New Roman" w:eastAsia="Times New Roman" w:hAnsi="Times New Roman" w:cs="Times New Roman"/>
                <w:color w:val="000000"/>
              </w:rPr>
              <w:t xml:space="preserve"> 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>lisans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8115A" w:rsidRDefault="00017C48" w:rsidP="00C8115A">
            <w:pPr>
              <w:snapToGrid w:val="0"/>
              <w:spacing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C8115A" w:rsidRDefault="00295FBE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9B0E13" w:rsidRDefault="00017C48" w:rsidP="009B0E1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9B0E13">
              <w:rPr>
                <w:rFonts w:ascii="Times New Roman" w:hAnsi="Times New Roman" w:cs="Times New Roman"/>
                <w:b/>
              </w:rPr>
              <w:t>ÖZ</w:t>
            </w:r>
            <w:r w:rsidR="00AD09E7" w:rsidRPr="009B0E13">
              <w:rPr>
                <w:rFonts w:ascii="Times New Roman" w:hAnsi="Times New Roman" w:cs="Times New Roman"/>
                <w:b/>
              </w:rPr>
              <w:t>EL</w:t>
            </w:r>
            <w:r w:rsidRPr="009B0E1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B0E13">
              <w:rPr>
                <w:rFonts w:ascii="Times New Roman" w:hAnsi="Times New Roman" w:cs="Times New Roman"/>
                <w:b/>
              </w:rPr>
              <w:t>NİTELİKLER</w:t>
            </w:r>
            <w:r w:rsidR="00CB4301">
              <w:rPr>
                <w:rFonts w:ascii="Times New Roman" w:hAnsi="Times New Roman" w:cs="Times New Roman"/>
                <w:b/>
              </w:rPr>
              <w:t>ss</w:t>
            </w:r>
            <w:proofErr w:type="spellEnd"/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Kendini sürekli yenileyen.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Araştırıcı ve meraklı.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Mevzuatı takip edebilen, yorum yapabilen.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Sorgulayıcı.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Sabırlı.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Pozitif.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Tarafsız.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Dürüst.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Analitik düşünebilen.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Çözüm odaklı.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Kendine güvenen.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İyi iletişim kurabilen.</w:t>
            </w:r>
          </w:p>
          <w:p w:rsidR="00D51064" w:rsidRPr="008978EE" w:rsidRDefault="009B0E13" w:rsidP="009B0E13">
            <w:pPr>
              <w:numPr>
                <w:ilvl w:val="0"/>
                <w:numId w:val="32"/>
              </w:numPr>
              <w:tabs>
                <w:tab w:val="left" w:pos="142"/>
                <w:tab w:val="left" w:pos="284"/>
              </w:tabs>
              <w:ind w:right="152"/>
            </w:pPr>
            <w:r w:rsidRPr="009B0E13">
              <w:rPr>
                <w:rFonts w:ascii="Times New Roman" w:eastAsia="Times New Roman" w:hAnsi="Times New Roman"/>
              </w:rPr>
              <w:t>Hızlı, düzenli ve dikkatli.</w:t>
            </w:r>
          </w:p>
          <w:p w:rsidR="008978EE" w:rsidRPr="00D51064" w:rsidRDefault="008978EE" w:rsidP="008978EE">
            <w:pPr>
              <w:tabs>
                <w:tab w:val="left" w:pos="142"/>
                <w:tab w:val="left" w:pos="284"/>
              </w:tabs>
              <w:ind w:left="1080" w:right="152"/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12425D" w:rsidRDefault="0012425D" w:rsidP="008978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 xml:space="preserve">Soyadı </w:t>
            </w:r>
            <w:r w:rsidR="008978EE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Pr="00C23377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9B0E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D51064">
              <w:rPr>
                <w:rFonts w:ascii="Times New Roman" w:hAnsi="Times New Roman" w:cs="Times New Roman"/>
                <w:b/>
                <w:i/>
              </w:rPr>
              <w:t>REKTÖR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 xml:space="preserve">Soyadı </w:t>
            </w:r>
            <w:r w:rsidR="008978EE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978EE" w:rsidRPr="00E37334" w:rsidRDefault="008978EE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B545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DED" w:rsidRDefault="00F55DED" w:rsidP="00D4376A">
      <w:pPr>
        <w:spacing w:after="0" w:line="240" w:lineRule="auto"/>
      </w:pPr>
      <w:r>
        <w:separator/>
      </w:r>
    </w:p>
  </w:endnote>
  <w:endnote w:type="continuationSeparator" w:id="0">
    <w:p w:rsidR="00F55DED" w:rsidRDefault="00F55DE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12" w:rsidRDefault="008D4C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D4C1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75270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675270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675270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12" w:rsidRDefault="008D4C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DED" w:rsidRDefault="00F55DED" w:rsidP="00D4376A">
      <w:pPr>
        <w:spacing w:after="0" w:line="240" w:lineRule="auto"/>
      </w:pPr>
      <w:r>
        <w:separator/>
      </w:r>
    </w:p>
  </w:footnote>
  <w:footnote w:type="continuationSeparator" w:id="0">
    <w:p w:rsidR="00F55DED" w:rsidRDefault="00F55DE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12" w:rsidRDefault="008D4C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6"/>
      <w:gridCol w:w="5493"/>
      <w:gridCol w:w="1602"/>
      <w:gridCol w:w="1499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67527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47A24D6" wp14:editId="7CE3F876">
                <wp:extent cx="734060" cy="717550"/>
                <wp:effectExtent l="0" t="0" r="8890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0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D51064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37A4D" w:rsidRDefault="00A37A4D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7D2180">
            <w:rPr>
              <w:rFonts w:ascii="Times New Roman" w:hAnsi="Times New Roman" w:cs="Times New Roman"/>
              <w:b/>
              <w:sz w:val="30"/>
              <w:szCs w:val="30"/>
            </w:rPr>
            <w:t xml:space="preserve">Ş 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S</w:t>
          </w:r>
          <w:r w:rsidR="007D2180">
            <w:rPr>
              <w:rFonts w:ascii="Times New Roman" w:hAnsi="Times New Roman" w:cs="Times New Roman"/>
              <w:b/>
              <w:sz w:val="30"/>
              <w:szCs w:val="30"/>
            </w:rPr>
            <w:t xml:space="preserve">AĞLIĞI VE 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G</w:t>
          </w:r>
          <w:r w:rsidR="007D2180">
            <w:rPr>
              <w:rFonts w:ascii="Times New Roman" w:hAnsi="Times New Roman" w:cs="Times New Roman"/>
              <w:b/>
              <w:sz w:val="30"/>
              <w:szCs w:val="30"/>
            </w:rPr>
            <w:t>ÜVENLİĞİ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KOORDİNATÖRLÜĞÜ</w:t>
          </w:r>
        </w:p>
        <w:p w:rsidR="008978EE" w:rsidRDefault="00D51064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8978EE">
            <w:rPr>
              <w:rFonts w:ascii="Times New Roman" w:hAnsi="Times New Roman" w:cs="Times New Roman"/>
              <w:b/>
              <w:sz w:val="30"/>
              <w:szCs w:val="30"/>
            </w:rPr>
            <w:t xml:space="preserve">İSG KOORDİNATÖRÜ </w:t>
          </w:r>
        </w:p>
        <w:p w:rsidR="00D4376A" w:rsidRDefault="0024765A" w:rsidP="00D5106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6190A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İSG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2A2DD1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67527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12" w:rsidRDefault="008D4C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6F5760"/>
    <w:multiLevelType w:val="hybridMultilevel"/>
    <w:tmpl w:val="E53499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9E82E40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9278B"/>
    <w:multiLevelType w:val="hybridMultilevel"/>
    <w:tmpl w:val="5A7E0E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5411DF"/>
    <w:multiLevelType w:val="hybridMultilevel"/>
    <w:tmpl w:val="A9D028B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62FB"/>
    <w:multiLevelType w:val="hybridMultilevel"/>
    <w:tmpl w:val="27E6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23ED0"/>
    <w:multiLevelType w:val="hybridMultilevel"/>
    <w:tmpl w:val="F6829B9C"/>
    <w:lvl w:ilvl="0" w:tplc="041F0017">
      <w:start w:val="1"/>
      <w:numFmt w:val="lowerLetter"/>
      <w:lvlText w:val="%1)"/>
      <w:lvlJc w:val="left"/>
      <w:pPr>
        <w:ind w:left="1347" w:hanging="78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20B66DF2">
      <w:start w:val="1"/>
      <w:numFmt w:val="decimal"/>
      <w:lvlText w:val="(%3)"/>
      <w:lvlJc w:val="left"/>
      <w:pPr>
        <w:ind w:left="3102" w:hanging="91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28E2E69"/>
    <w:multiLevelType w:val="multilevel"/>
    <w:tmpl w:val="799A8C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44" w:hanging="1800"/>
      </w:pPr>
      <w:rPr>
        <w:rFonts w:hint="default"/>
      </w:rPr>
    </w:lvl>
  </w:abstractNum>
  <w:abstractNum w:abstractNumId="1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40022DA"/>
    <w:multiLevelType w:val="hybridMultilevel"/>
    <w:tmpl w:val="6336AB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C4C55"/>
    <w:multiLevelType w:val="hybridMultilevel"/>
    <w:tmpl w:val="5640325A"/>
    <w:lvl w:ilvl="0" w:tplc="A6EE665E">
      <w:numFmt w:val="bullet"/>
      <w:lvlText w:val="•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53169B"/>
    <w:multiLevelType w:val="hybridMultilevel"/>
    <w:tmpl w:val="EB2C78B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A83BE4"/>
    <w:multiLevelType w:val="hybridMultilevel"/>
    <w:tmpl w:val="95AA27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E251EA"/>
    <w:multiLevelType w:val="hybridMultilevel"/>
    <w:tmpl w:val="A91C4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F4AA3"/>
    <w:multiLevelType w:val="hybridMultilevel"/>
    <w:tmpl w:val="0F385A8C"/>
    <w:lvl w:ilvl="0" w:tplc="30E086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A496C"/>
    <w:multiLevelType w:val="hybridMultilevel"/>
    <w:tmpl w:val="5EC8B5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5" w15:restartNumberingAfterBreak="0">
    <w:nsid w:val="6BA146C8"/>
    <w:multiLevelType w:val="hybridMultilevel"/>
    <w:tmpl w:val="59F46DB8"/>
    <w:lvl w:ilvl="0" w:tplc="FFFFFFFF">
      <w:start w:val="4"/>
      <w:numFmt w:val="bullet"/>
      <w:lvlText w:val="-"/>
      <w:lvlJc w:val="left"/>
      <w:pPr>
        <w:tabs>
          <w:tab w:val="num" w:pos="866"/>
        </w:tabs>
        <w:ind w:left="866" w:hanging="44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C2A4885"/>
    <w:multiLevelType w:val="hybridMultilevel"/>
    <w:tmpl w:val="A41AEF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30"/>
  </w:num>
  <w:num w:numId="3">
    <w:abstractNumId w:val="26"/>
  </w:num>
  <w:num w:numId="4">
    <w:abstractNumId w:val="32"/>
  </w:num>
  <w:num w:numId="5">
    <w:abstractNumId w:val="7"/>
  </w:num>
  <w:num w:numId="6">
    <w:abstractNumId w:val="27"/>
  </w:num>
  <w:num w:numId="7">
    <w:abstractNumId w:val="10"/>
  </w:num>
  <w:num w:numId="8">
    <w:abstractNumId w:val="0"/>
  </w:num>
  <w:num w:numId="9">
    <w:abstractNumId w:val="21"/>
  </w:num>
  <w:num w:numId="10">
    <w:abstractNumId w:val="15"/>
  </w:num>
  <w:num w:numId="11">
    <w:abstractNumId w:val="39"/>
  </w:num>
  <w:num w:numId="12">
    <w:abstractNumId w:val="12"/>
  </w:num>
  <w:num w:numId="13">
    <w:abstractNumId w:val="34"/>
  </w:num>
  <w:num w:numId="14">
    <w:abstractNumId w:val="17"/>
  </w:num>
  <w:num w:numId="15">
    <w:abstractNumId w:val="4"/>
  </w:num>
  <w:num w:numId="16">
    <w:abstractNumId w:val="29"/>
  </w:num>
  <w:num w:numId="17">
    <w:abstractNumId w:val="37"/>
  </w:num>
  <w:num w:numId="18">
    <w:abstractNumId w:val="2"/>
  </w:num>
  <w:num w:numId="19">
    <w:abstractNumId w:val="9"/>
  </w:num>
  <w:num w:numId="20">
    <w:abstractNumId w:val="8"/>
  </w:num>
  <w:num w:numId="21">
    <w:abstractNumId w:val="38"/>
  </w:num>
  <w:num w:numId="22">
    <w:abstractNumId w:val="33"/>
  </w:num>
  <w:num w:numId="23">
    <w:abstractNumId w:val="31"/>
  </w:num>
  <w:num w:numId="24">
    <w:abstractNumId w:val="25"/>
  </w:num>
  <w:num w:numId="25">
    <w:abstractNumId w:val="5"/>
  </w:num>
  <w:num w:numId="26">
    <w:abstractNumId w:val="35"/>
  </w:num>
  <w:num w:numId="27">
    <w:abstractNumId w:val="1"/>
  </w:num>
  <w:num w:numId="28">
    <w:abstractNumId w:val="11"/>
  </w:num>
  <w:num w:numId="29">
    <w:abstractNumId w:val="22"/>
  </w:num>
  <w:num w:numId="30">
    <w:abstractNumId w:val="14"/>
  </w:num>
  <w:num w:numId="31">
    <w:abstractNumId w:val="28"/>
  </w:num>
  <w:num w:numId="32">
    <w:abstractNumId w:val="23"/>
  </w:num>
  <w:num w:numId="33">
    <w:abstractNumId w:val="13"/>
  </w:num>
  <w:num w:numId="34">
    <w:abstractNumId w:val="24"/>
  </w:num>
  <w:num w:numId="35">
    <w:abstractNumId w:val="16"/>
  </w:num>
  <w:num w:numId="3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18"/>
  </w:num>
  <w:num w:numId="39">
    <w:abstractNumId w:val="36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6190A"/>
    <w:rsid w:val="00061F18"/>
    <w:rsid w:val="000628D2"/>
    <w:rsid w:val="000A7DA4"/>
    <w:rsid w:val="000C2A54"/>
    <w:rsid w:val="000C30AB"/>
    <w:rsid w:val="000E58F2"/>
    <w:rsid w:val="000F0C4A"/>
    <w:rsid w:val="00114176"/>
    <w:rsid w:val="0012425D"/>
    <w:rsid w:val="0013227D"/>
    <w:rsid w:val="00132BBF"/>
    <w:rsid w:val="00135DE1"/>
    <w:rsid w:val="00157654"/>
    <w:rsid w:val="001808C6"/>
    <w:rsid w:val="00187A69"/>
    <w:rsid w:val="001C64E8"/>
    <w:rsid w:val="001E74F5"/>
    <w:rsid w:val="00210D61"/>
    <w:rsid w:val="002305DB"/>
    <w:rsid w:val="00232B41"/>
    <w:rsid w:val="002365B7"/>
    <w:rsid w:val="00237CAD"/>
    <w:rsid w:val="00243A83"/>
    <w:rsid w:val="0024765A"/>
    <w:rsid w:val="00256DC6"/>
    <w:rsid w:val="00295FBE"/>
    <w:rsid w:val="002A2DD1"/>
    <w:rsid w:val="002C21DE"/>
    <w:rsid w:val="002F01DE"/>
    <w:rsid w:val="002F2A17"/>
    <w:rsid w:val="0030230F"/>
    <w:rsid w:val="00302B84"/>
    <w:rsid w:val="0031393D"/>
    <w:rsid w:val="00321665"/>
    <w:rsid w:val="003224D6"/>
    <w:rsid w:val="00333CA3"/>
    <w:rsid w:val="00366BB5"/>
    <w:rsid w:val="003A1E11"/>
    <w:rsid w:val="003A6E52"/>
    <w:rsid w:val="00405B90"/>
    <w:rsid w:val="00432AA5"/>
    <w:rsid w:val="004423D5"/>
    <w:rsid w:val="00455A8D"/>
    <w:rsid w:val="00474DFB"/>
    <w:rsid w:val="00475E07"/>
    <w:rsid w:val="004A3A7D"/>
    <w:rsid w:val="004B5AE8"/>
    <w:rsid w:val="004C48B7"/>
    <w:rsid w:val="004C5513"/>
    <w:rsid w:val="00513C7A"/>
    <w:rsid w:val="00526A0F"/>
    <w:rsid w:val="00535B18"/>
    <w:rsid w:val="00552102"/>
    <w:rsid w:val="00556536"/>
    <w:rsid w:val="005B0D9C"/>
    <w:rsid w:val="005B6636"/>
    <w:rsid w:val="005B6A83"/>
    <w:rsid w:val="005F644E"/>
    <w:rsid w:val="00626CE5"/>
    <w:rsid w:val="00667C4A"/>
    <w:rsid w:val="00670E11"/>
    <w:rsid w:val="00674B81"/>
    <w:rsid w:val="00675270"/>
    <w:rsid w:val="00686C05"/>
    <w:rsid w:val="0069280F"/>
    <w:rsid w:val="006B07AB"/>
    <w:rsid w:val="006B6532"/>
    <w:rsid w:val="006E0FC6"/>
    <w:rsid w:val="006E5F2F"/>
    <w:rsid w:val="007366D5"/>
    <w:rsid w:val="00762837"/>
    <w:rsid w:val="0077262A"/>
    <w:rsid w:val="007D2180"/>
    <w:rsid w:val="007D6F6E"/>
    <w:rsid w:val="007E0A9C"/>
    <w:rsid w:val="00830FFB"/>
    <w:rsid w:val="00831A2A"/>
    <w:rsid w:val="00834D02"/>
    <w:rsid w:val="008978EE"/>
    <w:rsid w:val="008A54F3"/>
    <w:rsid w:val="008C449B"/>
    <w:rsid w:val="008D4C12"/>
    <w:rsid w:val="008E1042"/>
    <w:rsid w:val="008F28F6"/>
    <w:rsid w:val="00906D91"/>
    <w:rsid w:val="00922847"/>
    <w:rsid w:val="00927A3A"/>
    <w:rsid w:val="0093668A"/>
    <w:rsid w:val="00953311"/>
    <w:rsid w:val="00955C8C"/>
    <w:rsid w:val="009837F5"/>
    <w:rsid w:val="00991B54"/>
    <w:rsid w:val="009A4228"/>
    <w:rsid w:val="009A7E05"/>
    <w:rsid w:val="009B0E13"/>
    <w:rsid w:val="009B2C35"/>
    <w:rsid w:val="00A0008C"/>
    <w:rsid w:val="00A004C6"/>
    <w:rsid w:val="00A20056"/>
    <w:rsid w:val="00A32E22"/>
    <w:rsid w:val="00A37A4D"/>
    <w:rsid w:val="00A47DAC"/>
    <w:rsid w:val="00A5008A"/>
    <w:rsid w:val="00A64ED7"/>
    <w:rsid w:val="00A711AC"/>
    <w:rsid w:val="00AC080C"/>
    <w:rsid w:val="00AD09E7"/>
    <w:rsid w:val="00AE5529"/>
    <w:rsid w:val="00B02924"/>
    <w:rsid w:val="00B07C9F"/>
    <w:rsid w:val="00B27289"/>
    <w:rsid w:val="00B40514"/>
    <w:rsid w:val="00B54085"/>
    <w:rsid w:val="00B54568"/>
    <w:rsid w:val="00B713EA"/>
    <w:rsid w:val="00BA0A40"/>
    <w:rsid w:val="00BD3041"/>
    <w:rsid w:val="00BD5281"/>
    <w:rsid w:val="00BE560F"/>
    <w:rsid w:val="00C035A2"/>
    <w:rsid w:val="00C23377"/>
    <w:rsid w:val="00C454ED"/>
    <w:rsid w:val="00C77326"/>
    <w:rsid w:val="00C8115A"/>
    <w:rsid w:val="00C95A3D"/>
    <w:rsid w:val="00CB4301"/>
    <w:rsid w:val="00CB5C8F"/>
    <w:rsid w:val="00D04C9B"/>
    <w:rsid w:val="00D11501"/>
    <w:rsid w:val="00D158B7"/>
    <w:rsid w:val="00D4376A"/>
    <w:rsid w:val="00D51064"/>
    <w:rsid w:val="00D66AA4"/>
    <w:rsid w:val="00D93021"/>
    <w:rsid w:val="00DF4995"/>
    <w:rsid w:val="00E37334"/>
    <w:rsid w:val="00E66E23"/>
    <w:rsid w:val="00E67A00"/>
    <w:rsid w:val="00EF1B90"/>
    <w:rsid w:val="00F12BFF"/>
    <w:rsid w:val="00F2458F"/>
    <w:rsid w:val="00F3667F"/>
    <w:rsid w:val="00F55DED"/>
    <w:rsid w:val="00F63DA4"/>
    <w:rsid w:val="00F73CB3"/>
    <w:rsid w:val="00F907BC"/>
    <w:rsid w:val="00FB3378"/>
    <w:rsid w:val="00FC4B1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C07A0A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39</cp:revision>
  <cp:lastPrinted>2019-03-29T11:06:00Z</cp:lastPrinted>
  <dcterms:created xsi:type="dcterms:W3CDTF">2019-03-19T12:30:00Z</dcterms:created>
  <dcterms:modified xsi:type="dcterms:W3CDTF">2022-04-04T10:52:00Z</dcterms:modified>
</cp:coreProperties>
</file>