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B52D1A">
        <w:trPr>
          <w:trHeight w:val="1127"/>
        </w:trPr>
        <w:tc>
          <w:tcPr>
            <w:tcW w:w="9883" w:type="dxa"/>
            <w:shd w:val="clear" w:color="auto" w:fill="auto"/>
            <w:vAlign w:val="center"/>
          </w:tcPr>
          <w:p w:rsidR="00D4376A" w:rsidRPr="00F16980" w:rsidRDefault="00C5279D" w:rsidP="00EE6BD0">
            <w:pPr>
              <w:pStyle w:val="Default"/>
              <w:jc w:val="center"/>
              <w:rPr>
                <w:color w:val="auto"/>
                <w:sz w:val="32"/>
                <w:szCs w:val="32"/>
              </w:rPr>
            </w:pPr>
            <w:r w:rsidRPr="00F16980">
              <w:rPr>
                <w:b/>
                <w:i/>
                <w:color w:val="auto"/>
                <w:sz w:val="32"/>
                <w:szCs w:val="32"/>
              </w:rPr>
              <w:t>MUAYENE VE KABUL KOMİSYONU</w:t>
            </w:r>
          </w:p>
        </w:tc>
      </w:tr>
      <w:tr w:rsidR="00021CEA" w:rsidRPr="00C23377" w:rsidTr="00B52D1A">
        <w:trPr>
          <w:trHeight w:val="1695"/>
        </w:trPr>
        <w:tc>
          <w:tcPr>
            <w:tcW w:w="9883" w:type="dxa"/>
            <w:shd w:val="clear" w:color="auto" w:fill="auto"/>
          </w:tcPr>
          <w:p w:rsidR="00E7217F" w:rsidRPr="00F16980" w:rsidRDefault="00E7217F" w:rsidP="000D6871">
            <w:pPr>
              <w:pStyle w:val="Default"/>
              <w:jc w:val="center"/>
              <w:rPr>
                <w:b/>
                <w:i/>
                <w:color w:val="auto"/>
              </w:rPr>
            </w:pPr>
          </w:p>
          <w:p w:rsidR="000D6871" w:rsidRPr="00F16980" w:rsidRDefault="000D6871" w:rsidP="000D6871">
            <w:pPr>
              <w:pStyle w:val="Default"/>
              <w:jc w:val="center"/>
              <w:rPr>
                <w:b/>
                <w:i/>
                <w:color w:val="auto"/>
              </w:rPr>
            </w:pPr>
            <w:r w:rsidRPr="00F16980">
              <w:rPr>
                <w:b/>
                <w:i/>
                <w:color w:val="auto"/>
              </w:rPr>
              <w:t xml:space="preserve">KOMİSYON ÜYELERİ </w:t>
            </w:r>
          </w:p>
          <w:p w:rsidR="000D6871" w:rsidRPr="00F16980" w:rsidRDefault="000D6871" w:rsidP="000D6871">
            <w:pPr>
              <w:pStyle w:val="Default"/>
              <w:jc w:val="center"/>
              <w:rPr>
                <w:b/>
                <w:i/>
                <w:color w:val="auto"/>
              </w:rPr>
            </w:pPr>
            <w:r w:rsidRPr="00F16980">
              <w:rPr>
                <w:b/>
                <w:i/>
                <w:color w:val="auto"/>
              </w:rPr>
              <w:t xml:space="preserve"> </w:t>
            </w:r>
          </w:p>
          <w:p w:rsidR="00841472" w:rsidRPr="00F16980" w:rsidRDefault="00C5279D" w:rsidP="00E7217F">
            <w:pPr>
              <w:pStyle w:val="Default"/>
              <w:ind w:left="708"/>
              <w:jc w:val="both"/>
              <w:rPr>
                <w:i/>
                <w:color w:val="auto"/>
              </w:rPr>
            </w:pPr>
            <w:r w:rsidRPr="00F16980">
              <w:rPr>
                <w:i/>
                <w:color w:val="auto"/>
              </w:rPr>
              <w:t xml:space="preserve">Dekan tarafından görevlendirilen Dekan Yardımcısı (Başkan), </w:t>
            </w:r>
            <w:r w:rsidR="00FE17A0" w:rsidRPr="00F16980">
              <w:rPr>
                <w:i/>
                <w:color w:val="auto"/>
              </w:rPr>
              <w:t>Akademik</w:t>
            </w:r>
            <w:r w:rsidRPr="00F16980">
              <w:rPr>
                <w:i/>
                <w:color w:val="auto"/>
              </w:rPr>
              <w:t xml:space="preserve"> ve idari personelden oluşur.</w:t>
            </w:r>
          </w:p>
        </w:tc>
      </w:tr>
      <w:tr w:rsidR="00BE1F35" w:rsidRPr="004F66A5" w:rsidTr="00B52D1A">
        <w:tc>
          <w:tcPr>
            <w:tcW w:w="9883" w:type="dxa"/>
            <w:shd w:val="clear" w:color="auto" w:fill="auto"/>
          </w:tcPr>
          <w:p w:rsidR="00C00C71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:rsidR="00C00C71" w:rsidRPr="00C00C71" w:rsidRDefault="00C5279D" w:rsidP="00E7217F">
            <w:pPr>
              <w:pStyle w:val="ListeParagraf"/>
              <w:ind w:left="7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69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Muayene ve Kabul Komisyonu’nun görevi genel olarak;</w:t>
            </w:r>
            <w:r w:rsidRPr="00C5279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C5279D">
              <w:rPr>
                <w:rFonts w:ascii="Times New Roman" w:hAnsi="Times New Roman" w:cs="Times New Roman"/>
                <w:i/>
                <w:sz w:val="24"/>
                <w:szCs w:val="24"/>
              </w:rPr>
              <w:t>ilgili Mevzuat çerçevesinde, Yönetmelikte belirtilen komisyonlarca belirlenen ve onay gören ihale konusu gereksinim ve hizmet alımlarının geçici ve kesin kabullerini yapmak; idareye teslim edilen malın veya yapılan işin belirtilen şartlara uygun olup olmadığını incelemek ve Satın Alma Komisyonu tarafından satın alınan tüm malzemelerin standartlara ve ihtiyaçlara uygun olup olmadığını belirlemektir.</w:t>
            </w:r>
          </w:p>
        </w:tc>
      </w:tr>
      <w:tr w:rsidR="00C00C71" w:rsidRPr="004F66A5" w:rsidTr="00B52D1A">
        <w:tc>
          <w:tcPr>
            <w:tcW w:w="9883" w:type="dxa"/>
            <w:shd w:val="clear" w:color="auto" w:fill="auto"/>
          </w:tcPr>
          <w:p w:rsidR="00C5279D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79D">
              <w:rPr>
                <w:rFonts w:ascii="Times New Roman" w:hAnsi="Times New Roman" w:cs="Times New Roman"/>
                <w:sz w:val="24"/>
                <w:szCs w:val="24"/>
              </w:rPr>
              <w:t xml:space="preserve">Yönetmelikte belirtilen komisyonlarca belirlenen ve onay gören ihale konusu gereksinim ve hizmet alımlarının geçici ve kesin kabullerini yapmak. </w:t>
            </w:r>
          </w:p>
          <w:p w:rsidR="00C5279D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79D">
              <w:rPr>
                <w:rFonts w:ascii="Times New Roman" w:hAnsi="Times New Roman" w:cs="Times New Roman"/>
                <w:sz w:val="24"/>
                <w:szCs w:val="24"/>
              </w:rPr>
              <w:t xml:space="preserve">Uygunluk içeren karar ve kabul tutanağını imzalamak. </w:t>
            </w:r>
          </w:p>
          <w:p w:rsidR="00C5279D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79D">
              <w:rPr>
                <w:rFonts w:ascii="Times New Roman" w:hAnsi="Times New Roman" w:cs="Times New Roman"/>
                <w:sz w:val="24"/>
                <w:szCs w:val="24"/>
              </w:rPr>
              <w:t xml:space="preserve">Kabul edilmeyen mal veya hizmeti iade etmek veya düzelttirmek. </w:t>
            </w:r>
          </w:p>
          <w:p w:rsidR="00C5279D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79D">
              <w:rPr>
                <w:rFonts w:ascii="Times New Roman" w:hAnsi="Times New Roman" w:cs="Times New Roman"/>
                <w:sz w:val="24"/>
                <w:szCs w:val="24"/>
              </w:rPr>
              <w:t xml:space="preserve">Fakülte Sekreteri tarafından ön görülen mal ve malzeme için KİK ilgili maddesi uyarınca lüzum müzekkeresi hazırlamak ve Dekanlık Makamının Onayına sunmak. </w:t>
            </w:r>
          </w:p>
          <w:p w:rsidR="00C5279D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79D">
              <w:rPr>
                <w:rFonts w:ascii="Times New Roman" w:hAnsi="Times New Roman" w:cs="Times New Roman"/>
                <w:sz w:val="24"/>
                <w:szCs w:val="24"/>
              </w:rPr>
              <w:t xml:space="preserve">Dekanlık onayından geçen lüzum müzekkeresini takiben alınacak mal ve malzemeye ait Teknik Şartname hazırlamak. </w:t>
            </w:r>
          </w:p>
          <w:p w:rsidR="00C5279D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79D">
              <w:rPr>
                <w:rFonts w:ascii="Times New Roman" w:hAnsi="Times New Roman" w:cs="Times New Roman"/>
                <w:sz w:val="24"/>
                <w:szCs w:val="24"/>
              </w:rPr>
              <w:t xml:space="preserve">KİK ilgili maddesi uyarınca Teknik Şartname ile birlikte alınacak malzemeye ait yaklaşık maliyetin bulunması için piyasadan en az 3 (üç ) firmadan teklif almak. </w:t>
            </w:r>
          </w:p>
          <w:p w:rsidR="00C5279D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79D">
              <w:rPr>
                <w:rFonts w:ascii="Times New Roman" w:hAnsi="Times New Roman" w:cs="Times New Roman"/>
                <w:sz w:val="24"/>
                <w:szCs w:val="24"/>
              </w:rPr>
              <w:t xml:space="preserve">Alınan teklifler üzerine KİK ilgili maddesi uyarınca yaklaşık maliyet icmali oluşturmak. </w:t>
            </w:r>
          </w:p>
          <w:p w:rsidR="00C5279D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79D">
              <w:rPr>
                <w:rFonts w:ascii="Times New Roman" w:hAnsi="Times New Roman" w:cs="Times New Roman"/>
                <w:sz w:val="24"/>
                <w:szCs w:val="24"/>
              </w:rPr>
              <w:t xml:space="preserve">Yaklaşık Maliyet bulunduktan sonra İhale Onay Belgesini oluşturmak ve Gerçekleştirme Görevlisi ve Harcama Yetkilisinin Onayına sunmak. </w:t>
            </w:r>
          </w:p>
          <w:p w:rsidR="00C5279D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79D">
              <w:rPr>
                <w:rFonts w:ascii="Times New Roman" w:hAnsi="Times New Roman" w:cs="Times New Roman"/>
                <w:sz w:val="24"/>
                <w:szCs w:val="24"/>
              </w:rPr>
              <w:t xml:space="preserve">Firmalardan gelen teklif mektupları doğrultusunda piyasa fiyat araştırma tutanağı düzenlemek ve en uygun fiyatı veren firmayı gerektiğinde sözleşme imzalatmak üzere Dekanlığa davet etmek.   </w:t>
            </w:r>
          </w:p>
          <w:p w:rsidR="00C5279D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79D">
              <w:rPr>
                <w:rFonts w:ascii="Times New Roman" w:hAnsi="Times New Roman" w:cs="Times New Roman"/>
                <w:sz w:val="24"/>
                <w:szCs w:val="24"/>
              </w:rPr>
              <w:t xml:space="preserve">Alımı yapılacak olan mal ve malzemenin hangi tarihte teslim edileceğine dair ve ne kadar bedelle firmada kaldığını sözleşmede belirtmek. </w:t>
            </w:r>
          </w:p>
          <w:p w:rsidR="00C5279D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79D">
              <w:rPr>
                <w:rFonts w:ascii="Times New Roman" w:hAnsi="Times New Roman" w:cs="Times New Roman"/>
                <w:sz w:val="24"/>
                <w:szCs w:val="24"/>
              </w:rPr>
              <w:t xml:space="preserve">Firmanın belirttiği tarihte teslim ettiği mal ve malzemenin Faturasını Komisyondan geçtikten sonra Dekanlık Makamına teslim etmek.  </w:t>
            </w:r>
          </w:p>
          <w:p w:rsidR="00C5279D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79D">
              <w:rPr>
                <w:rFonts w:ascii="Times New Roman" w:hAnsi="Times New Roman" w:cs="Times New Roman"/>
                <w:sz w:val="24"/>
                <w:szCs w:val="24"/>
              </w:rPr>
              <w:t xml:space="preserve">Faturada belirtilen tutarlara ait Ödeme Emri Belgesi düzenlemek ve Strateji Geliştirme Daire Başkanlığına iletmek. </w:t>
            </w:r>
          </w:p>
          <w:p w:rsidR="00C5279D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79D">
              <w:rPr>
                <w:rFonts w:ascii="Times New Roman" w:hAnsi="Times New Roman" w:cs="Times New Roman"/>
                <w:sz w:val="24"/>
                <w:szCs w:val="24"/>
              </w:rPr>
              <w:t xml:space="preserve">Muayene ve Kabul Komisyonunda alınan kararları Dekanlık Makamına bildirmek. </w:t>
            </w:r>
          </w:p>
          <w:p w:rsidR="00C00C71" w:rsidRPr="00BE1F35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79D">
              <w:rPr>
                <w:rFonts w:ascii="Times New Roman" w:hAnsi="Times New Roman" w:cs="Times New Roman"/>
                <w:sz w:val="24"/>
                <w:szCs w:val="24"/>
              </w:rPr>
              <w:t xml:space="preserve"> Muayene ve Kabul Komisyonu Dekana karşı sorumludur.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931" w:rsidRDefault="00716931" w:rsidP="00D4376A">
      <w:pPr>
        <w:spacing w:after="0" w:line="240" w:lineRule="auto"/>
      </w:pPr>
      <w:r>
        <w:separator/>
      </w:r>
    </w:p>
  </w:endnote>
  <w:endnote w:type="continuationSeparator" w:id="0">
    <w:p w:rsidR="00716931" w:rsidRDefault="0071693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FBC" w:rsidRDefault="00F01FB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F53DA1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086B55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234E33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234E33" w:rsidRPr="000C30AB">
      <w:rPr>
        <w:rStyle w:val="SayfaNumaras"/>
        <w:rFonts w:ascii="Times New Roman" w:hAnsi="Times New Roman" w:cs="Times New Roman"/>
      </w:rPr>
      <w:fldChar w:fldCharType="separate"/>
    </w:r>
    <w:r w:rsidR="00086B55">
      <w:rPr>
        <w:rStyle w:val="SayfaNumaras"/>
        <w:rFonts w:ascii="Times New Roman" w:hAnsi="Times New Roman" w:cs="Times New Roman"/>
        <w:noProof/>
      </w:rPr>
      <w:t>1</w:t>
    </w:r>
    <w:r w:rsidR="00234E33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234E33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234E33" w:rsidRPr="000C30AB">
      <w:rPr>
        <w:rStyle w:val="SayfaNumaras"/>
        <w:rFonts w:ascii="Times New Roman" w:hAnsi="Times New Roman" w:cs="Times New Roman"/>
      </w:rPr>
      <w:fldChar w:fldCharType="separate"/>
    </w:r>
    <w:r w:rsidR="00086B55">
      <w:rPr>
        <w:rStyle w:val="SayfaNumaras"/>
        <w:rFonts w:ascii="Times New Roman" w:hAnsi="Times New Roman" w:cs="Times New Roman"/>
        <w:noProof/>
      </w:rPr>
      <w:t>1</w:t>
    </w:r>
    <w:r w:rsidR="00234E33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FBC" w:rsidRDefault="00F01FB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931" w:rsidRDefault="00716931" w:rsidP="00D4376A">
      <w:pPr>
        <w:spacing w:after="0" w:line="240" w:lineRule="auto"/>
      </w:pPr>
      <w:r>
        <w:separator/>
      </w:r>
    </w:p>
  </w:footnote>
  <w:footnote w:type="continuationSeparator" w:id="0">
    <w:p w:rsidR="00716931" w:rsidRDefault="0071693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FBC" w:rsidRDefault="00F01FB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74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016"/>
      <w:gridCol w:w="1670"/>
      <w:gridCol w:w="1693"/>
    </w:tblGrid>
    <w:tr w:rsidR="00D4376A" w:rsidTr="00271A40">
      <w:trPr>
        <w:cantSplit/>
        <w:trHeight w:val="300"/>
      </w:trPr>
      <w:tc>
        <w:tcPr>
          <w:tcW w:w="720" w:type="pct"/>
          <w:vMerge w:val="restart"/>
          <w:vAlign w:val="center"/>
          <w:hideMark/>
        </w:tcPr>
        <w:p w:rsidR="00D4376A" w:rsidRDefault="00086B55" w:rsidP="00F950B3">
          <w:pPr>
            <w:pStyle w:val="stBilgi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E3887BE" wp14:editId="79BC4F40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F01FBC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HUKUK</w:t>
          </w:r>
          <w:r w:rsidR="00377BAA" w:rsidRPr="00021CEA">
            <w:rPr>
              <w:rFonts w:ascii="Times New Roman" w:hAnsi="Times New Roman" w:cs="Times New Roman"/>
              <w:b/>
              <w:sz w:val="32"/>
              <w:szCs w:val="32"/>
            </w:rPr>
            <w:t xml:space="preserve"> FAKÜLTESİ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5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871" w:type="pct"/>
          <w:vAlign w:val="center"/>
          <w:hideMark/>
        </w:tcPr>
        <w:p w:rsidR="00D4376A" w:rsidRPr="002F2A17" w:rsidRDefault="00406188" w:rsidP="00271A40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HUK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F950B3">
            <w:rPr>
              <w:rFonts w:ascii="Times New Roman" w:hAnsi="Times New Roman" w:cs="Times New Roman"/>
              <w:b/>
              <w:bCs/>
              <w:sz w:val="18"/>
              <w:szCs w:val="18"/>
            </w:rPr>
            <w:t>23</w:t>
          </w:r>
        </w:p>
      </w:tc>
    </w:tr>
    <w:tr w:rsidR="00D4376A" w:rsidTr="00271A40">
      <w:trPr>
        <w:cantSplit/>
        <w:trHeight w:val="300"/>
      </w:trPr>
      <w:tc>
        <w:tcPr>
          <w:tcW w:w="720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550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5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871" w:type="pct"/>
          <w:vAlign w:val="center"/>
          <w:hideMark/>
        </w:tcPr>
        <w:p w:rsidR="00D4376A" w:rsidRPr="002F2A17" w:rsidRDefault="0075152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271A40">
      <w:trPr>
        <w:cantSplit/>
        <w:trHeight w:val="300"/>
      </w:trPr>
      <w:tc>
        <w:tcPr>
          <w:tcW w:w="720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550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5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871" w:type="pct"/>
          <w:vAlign w:val="center"/>
        </w:tcPr>
        <w:p w:rsidR="00D4376A" w:rsidRPr="002F2A17" w:rsidRDefault="00086B55" w:rsidP="00F53DA1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271A40">
      <w:trPr>
        <w:cantSplit/>
        <w:trHeight w:val="300"/>
      </w:trPr>
      <w:tc>
        <w:tcPr>
          <w:tcW w:w="720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550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5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871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FBC" w:rsidRDefault="00F01FB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BFD2980"/>
    <w:multiLevelType w:val="hybridMultilevel"/>
    <w:tmpl w:val="5B36C422"/>
    <w:lvl w:ilvl="0" w:tplc="DF70902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E35C69"/>
    <w:multiLevelType w:val="hybridMultilevel"/>
    <w:tmpl w:val="C01A260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5"/>
  </w:num>
  <w:num w:numId="2">
    <w:abstractNumId w:val="22"/>
  </w:num>
  <w:num w:numId="3">
    <w:abstractNumId w:val="18"/>
  </w:num>
  <w:num w:numId="4">
    <w:abstractNumId w:val="24"/>
  </w:num>
  <w:num w:numId="5">
    <w:abstractNumId w:val="4"/>
  </w:num>
  <w:num w:numId="6">
    <w:abstractNumId w:val="19"/>
  </w:num>
  <w:num w:numId="7">
    <w:abstractNumId w:val="8"/>
  </w:num>
  <w:num w:numId="8">
    <w:abstractNumId w:val="0"/>
  </w:num>
  <w:num w:numId="9">
    <w:abstractNumId w:val="16"/>
  </w:num>
  <w:num w:numId="10">
    <w:abstractNumId w:val="13"/>
  </w:num>
  <w:num w:numId="11">
    <w:abstractNumId w:val="26"/>
  </w:num>
  <w:num w:numId="12">
    <w:abstractNumId w:val="11"/>
  </w:num>
  <w:num w:numId="13">
    <w:abstractNumId w:val="2"/>
  </w:num>
  <w:num w:numId="14">
    <w:abstractNumId w:val="1"/>
  </w:num>
  <w:num w:numId="15">
    <w:abstractNumId w:val="20"/>
  </w:num>
  <w:num w:numId="16">
    <w:abstractNumId w:val="12"/>
  </w:num>
  <w:num w:numId="17">
    <w:abstractNumId w:val="3"/>
  </w:num>
  <w:num w:numId="18">
    <w:abstractNumId w:val="9"/>
  </w:num>
  <w:num w:numId="19">
    <w:abstractNumId w:val="7"/>
  </w:num>
  <w:num w:numId="20">
    <w:abstractNumId w:val="6"/>
  </w:num>
  <w:num w:numId="21">
    <w:abstractNumId w:val="25"/>
  </w:num>
  <w:num w:numId="22">
    <w:abstractNumId w:val="23"/>
  </w:num>
  <w:num w:numId="23">
    <w:abstractNumId w:val="14"/>
  </w:num>
  <w:num w:numId="24">
    <w:abstractNumId w:val="5"/>
  </w:num>
  <w:num w:numId="25">
    <w:abstractNumId w:val="10"/>
  </w:num>
  <w:num w:numId="26">
    <w:abstractNumId w:val="21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1CEA"/>
    <w:rsid w:val="000251AF"/>
    <w:rsid w:val="00054B87"/>
    <w:rsid w:val="00061F18"/>
    <w:rsid w:val="000628D2"/>
    <w:rsid w:val="00086B55"/>
    <w:rsid w:val="000C0090"/>
    <w:rsid w:val="000C30AB"/>
    <w:rsid w:val="000D444C"/>
    <w:rsid w:val="000D6871"/>
    <w:rsid w:val="000E58F2"/>
    <w:rsid w:val="000F0C4A"/>
    <w:rsid w:val="00130C88"/>
    <w:rsid w:val="001808C6"/>
    <w:rsid w:val="00183383"/>
    <w:rsid w:val="00187A69"/>
    <w:rsid w:val="001E74F5"/>
    <w:rsid w:val="00203C0C"/>
    <w:rsid w:val="002305DB"/>
    <w:rsid w:val="00234E33"/>
    <w:rsid w:val="00271A40"/>
    <w:rsid w:val="00280EB5"/>
    <w:rsid w:val="002F01DE"/>
    <w:rsid w:val="002F2A17"/>
    <w:rsid w:val="00324BA5"/>
    <w:rsid w:val="00333CA3"/>
    <w:rsid w:val="00366BB5"/>
    <w:rsid w:val="00377BAA"/>
    <w:rsid w:val="00406188"/>
    <w:rsid w:val="004423D5"/>
    <w:rsid w:val="00455A8D"/>
    <w:rsid w:val="00457795"/>
    <w:rsid w:val="00460787"/>
    <w:rsid w:val="00474DFB"/>
    <w:rsid w:val="00475E07"/>
    <w:rsid w:val="004B5AE8"/>
    <w:rsid w:val="004C48B7"/>
    <w:rsid w:val="004C5513"/>
    <w:rsid w:val="004F66A5"/>
    <w:rsid w:val="00526A0F"/>
    <w:rsid w:val="00556536"/>
    <w:rsid w:val="005F644E"/>
    <w:rsid w:val="00631B08"/>
    <w:rsid w:val="00674B81"/>
    <w:rsid w:val="00686C05"/>
    <w:rsid w:val="00716931"/>
    <w:rsid w:val="0075152D"/>
    <w:rsid w:val="00762837"/>
    <w:rsid w:val="007838F4"/>
    <w:rsid w:val="00834D02"/>
    <w:rsid w:val="00841472"/>
    <w:rsid w:val="00872A8F"/>
    <w:rsid w:val="008A54F3"/>
    <w:rsid w:val="008C449B"/>
    <w:rsid w:val="008F1AE3"/>
    <w:rsid w:val="00927A3A"/>
    <w:rsid w:val="00940345"/>
    <w:rsid w:val="00953311"/>
    <w:rsid w:val="0098243B"/>
    <w:rsid w:val="00A0008C"/>
    <w:rsid w:val="00A64ED7"/>
    <w:rsid w:val="00A71A06"/>
    <w:rsid w:val="00B02924"/>
    <w:rsid w:val="00B07C9F"/>
    <w:rsid w:val="00B40514"/>
    <w:rsid w:val="00B4644D"/>
    <w:rsid w:val="00B52D1A"/>
    <w:rsid w:val="00BD5281"/>
    <w:rsid w:val="00BE1F35"/>
    <w:rsid w:val="00BE357B"/>
    <w:rsid w:val="00BE560F"/>
    <w:rsid w:val="00C00C71"/>
    <w:rsid w:val="00C23377"/>
    <w:rsid w:val="00C5279D"/>
    <w:rsid w:val="00CA7397"/>
    <w:rsid w:val="00D04C9B"/>
    <w:rsid w:val="00D11501"/>
    <w:rsid w:val="00D4376A"/>
    <w:rsid w:val="00E07AD4"/>
    <w:rsid w:val="00E67A00"/>
    <w:rsid w:val="00E7217F"/>
    <w:rsid w:val="00E75BF7"/>
    <w:rsid w:val="00EE6BD0"/>
    <w:rsid w:val="00EE6CF6"/>
    <w:rsid w:val="00EF1B90"/>
    <w:rsid w:val="00F01FBC"/>
    <w:rsid w:val="00F14E56"/>
    <w:rsid w:val="00F16980"/>
    <w:rsid w:val="00F2458F"/>
    <w:rsid w:val="00F53DA1"/>
    <w:rsid w:val="00F950B3"/>
    <w:rsid w:val="00FD013B"/>
    <w:rsid w:val="00FE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4A800D"/>
  <w15:docId w15:val="{CABFF72E-38CD-485F-8D22-59AAFD998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3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51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15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2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15</cp:revision>
  <dcterms:created xsi:type="dcterms:W3CDTF">2018-11-12T05:50:00Z</dcterms:created>
  <dcterms:modified xsi:type="dcterms:W3CDTF">2022-04-04T07:46:00Z</dcterms:modified>
</cp:coreProperties>
</file>