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4315" w:type="dxa"/>
        <w:tblLook w:val="04A0" w:firstRow="1" w:lastRow="0" w:firstColumn="1" w:lastColumn="0" w:noHBand="0" w:noVBand="1"/>
      </w:tblPr>
      <w:tblGrid>
        <w:gridCol w:w="1182"/>
        <w:gridCol w:w="1202"/>
        <w:gridCol w:w="2385"/>
        <w:gridCol w:w="2385"/>
        <w:gridCol w:w="1300"/>
        <w:gridCol w:w="3470"/>
        <w:gridCol w:w="2391"/>
      </w:tblGrid>
      <w:tr w:rsidR="009D0AA1" w:rsidRPr="0040517D" w:rsidTr="00254EAE">
        <w:trPr>
          <w:trHeight w:val="449"/>
        </w:trPr>
        <w:tc>
          <w:tcPr>
            <w:tcW w:w="2384" w:type="dxa"/>
            <w:gridSpan w:val="2"/>
            <w:vAlign w:val="center"/>
          </w:tcPr>
          <w:p w:rsidR="009D0AA1" w:rsidRPr="0040517D" w:rsidRDefault="009D0AA1" w:rsidP="00254EAE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Birim:</w:t>
            </w:r>
          </w:p>
        </w:tc>
        <w:tc>
          <w:tcPr>
            <w:tcW w:w="11931" w:type="dxa"/>
            <w:gridSpan w:val="5"/>
            <w:vAlign w:val="center"/>
          </w:tcPr>
          <w:p w:rsidR="009D0AA1" w:rsidRPr="0040517D" w:rsidRDefault="00254EAE" w:rsidP="00254E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Strateji Geliştirme Daire Başkanlığı</w:t>
            </w:r>
          </w:p>
        </w:tc>
      </w:tr>
      <w:tr w:rsidR="009D0AA1" w:rsidRPr="0040517D" w:rsidTr="00254EAE">
        <w:trPr>
          <w:trHeight w:val="466"/>
        </w:trPr>
        <w:tc>
          <w:tcPr>
            <w:tcW w:w="2384" w:type="dxa"/>
            <w:gridSpan w:val="2"/>
            <w:vAlign w:val="center"/>
          </w:tcPr>
          <w:p w:rsidR="009D0AA1" w:rsidRPr="0040517D" w:rsidRDefault="009D0AA1" w:rsidP="00254EAE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Alt Birim:</w:t>
            </w:r>
          </w:p>
        </w:tc>
        <w:tc>
          <w:tcPr>
            <w:tcW w:w="11931" w:type="dxa"/>
            <w:gridSpan w:val="5"/>
            <w:vAlign w:val="center"/>
          </w:tcPr>
          <w:p w:rsidR="009D0AA1" w:rsidRPr="0040517D" w:rsidRDefault="00254EAE" w:rsidP="00254EAE">
            <w:pPr>
              <w:rPr>
                <w:rFonts w:ascii="Times New Roman" w:hAnsi="Times New Roman" w:cs="Times New Roman"/>
                <w:b/>
              </w:rPr>
            </w:pPr>
            <w:r w:rsidRPr="00254EAE">
              <w:rPr>
                <w:rFonts w:ascii="Times New Roman" w:hAnsi="Times New Roman" w:cs="Times New Roman"/>
                <w:b/>
              </w:rPr>
              <w:t>Muhasebe Kesin H</w:t>
            </w:r>
            <w:r w:rsidR="00AD0B8C">
              <w:rPr>
                <w:rFonts w:ascii="Times New Roman" w:hAnsi="Times New Roman" w:cs="Times New Roman"/>
                <w:b/>
              </w:rPr>
              <w:t>esap Ve Raporlama Müdürlüğü</w:t>
            </w:r>
          </w:p>
        </w:tc>
      </w:tr>
      <w:tr w:rsidR="009D0AA1" w:rsidRPr="0040517D" w:rsidTr="00475CE2">
        <w:trPr>
          <w:trHeight w:val="449"/>
        </w:trPr>
        <w:tc>
          <w:tcPr>
            <w:tcW w:w="1182" w:type="dxa"/>
            <w:vAlign w:val="center"/>
          </w:tcPr>
          <w:p w:rsidR="009D0AA1" w:rsidRPr="0040517D" w:rsidRDefault="009D0AA1" w:rsidP="009D0AA1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Sıra No</w:t>
            </w:r>
          </w:p>
        </w:tc>
        <w:tc>
          <w:tcPr>
            <w:tcW w:w="3587" w:type="dxa"/>
            <w:gridSpan w:val="2"/>
            <w:vAlign w:val="center"/>
          </w:tcPr>
          <w:p w:rsidR="009D0AA1" w:rsidRPr="0040517D" w:rsidRDefault="009D0AA1" w:rsidP="009D0AA1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Hassas Görevler</w:t>
            </w:r>
          </w:p>
        </w:tc>
        <w:tc>
          <w:tcPr>
            <w:tcW w:w="2385" w:type="dxa"/>
            <w:vAlign w:val="center"/>
          </w:tcPr>
          <w:p w:rsidR="009D0AA1" w:rsidRPr="0040517D" w:rsidRDefault="009D0AA1" w:rsidP="009D0AA1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Hassas Görevi Olan Personel</w:t>
            </w:r>
          </w:p>
        </w:tc>
        <w:tc>
          <w:tcPr>
            <w:tcW w:w="1300" w:type="dxa"/>
            <w:vAlign w:val="center"/>
          </w:tcPr>
          <w:p w:rsidR="009D0AA1" w:rsidRPr="0040517D" w:rsidRDefault="009D0AA1" w:rsidP="009D0AA1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Risk Faktörleri</w:t>
            </w:r>
          </w:p>
        </w:tc>
        <w:tc>
          <w:tcPr>
            <w:tcW w:w="3470" w:type="dxa"/>
            <w:vAlign w:val="center"/>
          </w:tcPr>
          <w:p w:rsidR="009D0AA1" w:rsidRPr="0040517D" w:rsidRDefault="009D0AA1" w:rsidP="009D0AA1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Mevcut Tedbirler ve Değerlendirme</w:t>
            </w:r>
          </w:p>
        </w:tc>
        <w:tc>
          <w:tcPr>
            <w:tcW w:w="2391" w:type="dxa"/>
            <w:vAlign w:val="center"/>
          </w:tcPr>
          <w:p w:rsidR="009D0AA1" w:rsidRPr="0040517D" w:rsidRDefault="009D0AA1" w:rsidP="009D0AA1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İlave Tedbirler</w:t>
            </w:r>
          </w:p>
        </w:tc>
      </w:tr>
      <w:tr w:rsidR="009D0AA1" w:rsidRPr="0040517D" w:rsidTr="00475CE2">
        <w:trPr>
          <w:trHeight w:val="449"/>
        </w:trPr>
        <w:tc>
          <w:tcPr>
            <w:tcW w:w="1182" w:type="dxa"/>
            <w:vAlign w:val="center"/>
          </w:tcPr>
          <w:p w:rsidR="0040517D" w:rsidRPr="00D019B4" w:rsidRDefault="0040517D" w:rsidP="004051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87" w:type="dxa"/>
            <w:gridSpan w:val="2"/>
            <w:vAlign w:val="center"/>
          </w:tcPr>
          <w:p w:rsidR="0040517D" w:rsidRPr="00D019B4" w:rsidRDefault="00C84904" w:rsidP="00D01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Muhasebe Yetkililiği Görevi</w:t>
            </w:r>
          </w:p>
        </w:tc>
        <w:tc>
          <w:tcPr>
            <w:tcW w:w="2385" w:type="dxa"/>
            <w:vAlign w:val="center"/>
          </w:tcPr>
          <w:p w:rsidR="009D0AA1" w:rsidRPr="00D019B4" w:rsidRDefault="00C84904" w:rsidP="004051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Mali Hizmetler Uzmanı</w:t>
            </w:r>
          </w:p>
          <w:p w:rsidR="00C84904" w:rsidRPr="00D019B4" w:rsidRDefault="00C84904" w:rsidP="004051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Tahsin TARHAN</w:t>
            </w:r>
          </w:p>
        </w:tc>
        <w:tc>
          <w:tcPr>
            <w:tcW w:w="1300" w:type="dxa"/>
            <w:vAlign w:val="center"/>
          </w:tcPr>
          <w:p w:rsidR="009D0AA1" w:rsidRPr="00D019B4" w:rsidRDefault="00C84904" w:rsidP="004051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YÜKSEK</w:t>
            </w:r>
          </w:p>
        </w:tc>
        <w:tc>
          <w:tcPr>
            <w:tcW w:w="3470" w:type="dxa"/>
            <w:vAlign w:val="center"/>
          </w:tcPr>
          <w:p w:rsidR="009D0AA1" w:rsidRDefault="0029640F" w:rsidP="0029640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9640F">
              <w:rPr>
                <w:rFonts w:ascii="Times New Roman" w:hAnsi="Times New Roman" w:cs="Times New Roman"/>
                <w:sz w:val="16"/>
                <w:szCs w:val="16"/>
              </w:rPr>
              <w:t>1. BKMYS üzerinden gelen mali iş ve işlemlerin “inceleme personeli” ve “kontrol personelinin” inceleme ve onayından sonra Muhasebe Yetkilisinin kontrol ve onayına sunulması</w:t>
            </w:r>
          </w:p>
          <w:p w:rsidR="0029640F" w:rsidRDefault="0029640F" w:rsidP="0029640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29640F">
              <w:rPr>
                <w:rFonts w:ascii="Times New Roman" w:hAnsi="Times New Roman" w:cs="Times New Roman"/>
                <w:sz w:val="16"/>
                <w:szCs w:val="16"/>
              </w:rPr>
              <w:t>Muhas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ebe kayıtlarının usulüne uygun, </w:t>
            </w:r>
            <w:r w:rsidRPr="0029640F">
              <w:rPr>
                <w:rFonts w:ascii="Times New Roman" w:hAnsi="Times New Roman" w:cs="Times New Roman"/>
                <w:sz w:val="16"/>
                <w:szCs w:val="16"/>
              </w:rPr>
              <w:t>saydam ve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9640F">
              <w:rPr>
                <w:rFonts w:ascii="Times New Roman" w:hAnsi="Times New Roman" w:cs="Times New Roman"/>
                <w:sz w:val="16"/>
                <w:szCs w:val="16"/>
              </w:rPr>
              <w:t>er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işilebilir şekilde tutulmasının </w:t>
            </w:r>
            <w:r w:rsidRPr="0029640F">
              <w:rPr>
                <w:rFonts w:ascii="Times New Roman" w:hAnsi="Times New Roman" w:cs="Times New Roman"/>
                <w:sz w:val="16"/>
                <w:szCs w:val="16"/>
              </w:rPr>
              <w:t>sağlanmas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ı</w:t>
            </w:r>
          </w:p>
          <w:p w:rsidR="0029640F" w:rsidRPr="0029640F" w:rsidRDefault="0029640F" w:rsidP="0029640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 Görev ile ilgili mevzuata </w:t>
            </w:r>
            <w:r w:rsidRPr="0029640F">
              <w:rPr>
                <w:rFonts w:ascii="Times New Roman" w:hAnsi="Times New Roman" w:cs="Times New Roman"/>
                <w:sz w:val="16"/>
                <w:szCs w:val="16"/>
              </w:rPr>
              <w:t>hâkim olunması</w:t>
            </w:r>
          </w:p>
        </w:tc>
        <w:tc>
          <w:tcPr>
            <w:tcW w:w="2391" w:type="dxa"/>
            <w:vAlign w:val="center"/>
          </w:tcPr>
          <w:p w:rsidR="009D0AA1" w:rsidRPr="0040517D" w:rsidRDefault="009D0AA1" w:rsidP="0040517D">
            <w:pPr>
              <w:rPr>
                <w:rFonts w:ascii="Times New Roman" w:hAnsi="Times New Roman" w:cs="Times New Roman"/>
              </w:rPr>
            </w:pPr>
          </w:p>
        </w:tc>
      </w:tr>
      <w:tr w:rsidR="009D0AA1" w:rsidRPr="0040517D" w:rsidTr="00475CE2">
        <w:trPr>
          <w:trHeight w:val="449"/>
        </w:trPr>
        <w:tc>
          <w:tcPr>
            <w:tcW w:w="1182" w:type="dxa"/>
            <w:vAlign w:val="center"/>
          </w:tcPr>
          <w:p w:rsidR="009D0AA1" w:rsidRPr="00D019B4" w:rsidRDefault="001966D1" w:rsidP="004051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87" w:type="dxa"/>
            <w:gridSpan w:val="2"/>
            <w:vAlign w:val="center"/>
          </w:tcPr>
          <w:p w:rsidR="009D0AA1" w:rsidRPr="00D019B4" w:rsidRDefault="00D019B4" w:rsidP="00D01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Kefalet, Sendika ve BES vb. Emanetlerin Tahakkuk ve Ödeme İşlemleri</w:t>
            </w:r>
          </w:p>
        </w:tc>
        <w:tc>
          <w:tcPr>
            <w:tcW w:w="2385" w:type="dxa"/>
            <w:vAlign w:val="center"/>
          </w:tcPr>
          <w:p w:rsidR="009D0AA1" w:rsidRDefault="00D019B4" w:rsidP="004051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Şef Mehmet Şirin ERDAĞ</w:t>
            </w:r>
          </w:p>
          <w:p w:rsidR="00D019B4" w:rsidRPr="00D019B4" w:rsidRDefault="003A769F" w:rsidP="004051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VHKİ</w:t>
            </w:r>
            <w:r w:rsidR="004F27B6">
              <w:rPr>
                <w:rFonts w:ascii="Times New Roman" w:hAnsi="Times New Roman" w:cs="Times New Roman"/>
                <w:sz w:val="20"/>
                <w:szCs w:val="20"/>
              </w:rPr>
              <w:t xml:space="preserve"> Edip ÇELİK</w:t>
            </w:r>
          </w:p>
        </w:tc>
        <w:tc>
          <w:tcPr>
            <w:tcW w:w="1300" w:type="dxa"/>
            <w:vAlign w:val="center"/>
          </w:tcPr>
          <w:p w:rsidR="009D0AA1" w:rsidRPr="00D019B4" w:rsidRDefault="004F27B6" w:rsidP="004051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YÜKSEK</w:t>
            </w:r>
          </w:p>
        </w:tc>
        <w:tc>
          <w:tcPr>
            <w:tcW w:w="3470" w:type="dxa"/>
            <w:vAlign w:val="center"/>
          </w:tcPr>
          <w:p w:rsidR="009D0AA1" w:rsidRDefault="004F27B6" w:rsidP="007C68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F27B6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Harcama birimleri tarafından ilgili emanetlerin zamanında tahakkuk ettirilmesi</w:t>
            </w:r>
          </w:p>
          <w:p w:rsidR="004F27B6" w:rsidRDefault="004F27B6" w:rsidP="007C68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 Tahakkuk evrakları ile muhasebe kayıtlarının karşılaştırılması</w:t>
            </w:r>
          </w:p>
          <w:p w:rsidR="007C2A52" w:rsidRPr="004F27B6" w:rsidRDefault="007C2A52" w:rsidP="007C68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 Ödemelerin zamanında yaptırılması ve nakit talebinin Muhasebe Yetkilisine bildirilmesi</w:t>
            </w:r>
          </w:p>
        </w:tc>
        <w:tc>
          <w:tcPr>
            <w:tcW w:w="2391" w:type="dxa"/>
            <w:vAlign w:val="center"/>
          </w:tcPr>
          <w:p w:rsidR="009D0AA1" w:rsidRPr="0040517D" w:rsidRDefault="009D0AA1" w:rsidP="0040517D">
            <w:pPr>
              <w:rPr>
                <w:rFonts w:ascii="Times New Roman" w:hAnsi="Times New Roman" w:cs="Times New Roman"/>
              </w:rPr>
            </w:pPr>
          </w:p>
        </w:tc>
      </w:tr>
      <w:tr w:rsidR="009D0AA1" w:rsidRPr="0040517D" w:rsidTr="00475CE2">
        <w:trPr>
          <w:trHeight w:val="449"/>
        </w:trPr>
        <w:tc>
          <w:tcPr>
            <w:tcW w:w="1182" w:type="dxa"/>
            <w:vAlign w:val="center"/>
          </w:tcPr>
          <w:p w:rsidR="009D0AA1" w:rsidRPr="00D019B4" w:rsidRDefault="007C2A52" w:rsidP="004051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87" w:type="dxa"/>
            <w:gridSpan w:val="2"/>
            <w:vAlign w:val="center"/>
          </w:tcPr>
          <w:p w:rsidR="009D0AA1" w:rsidRPr="00D019B4" w:rsidRDefault="007C2A52" w:rsidP="00D01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SGK İşlemleri</w:t>
            </w:r>
          </w:p>
        </w:tc>
        <w:tc>
          <w:tcPr>
            <w:tcW w:w="2385" w:type="dxa"/>
            <w:vAlign w:val="center"/>
          </w:tcPr>
          <w:p w:rsidR="003A769F" w:rsidRDefault="003A769F" w:rsidP="003A7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Şef Mehmet Şirin ERDAĞ</w:t>
            </w:r>
          </w:p>
          <w:p w:rsidR="009D0AA1" w:rsidRPr="00D019B4" w:rsidRDefault="003A769F" w:rsidP="003A7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VHKİ Edip ÇELİK</w:t>
            </w:r>
          </w:p>
        </w:tc>
        <w:tc>
          <w:tcPr>
            <w:tcW w:w="1300" w:type="dxa"/>
            <w:vAlign w:val="center"/>
          </w:tcPr>
          <w:p w:rsidR="009D0AA1" w:rsidRPr="00D019B4" w:rsidRDefault="007C2A52" w:rsidP="004051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YÜKSEK</w:t>
            </w:r>
          </w:p>
        </w:tc>
        <w:tc>
          <w:tcPr>
            <w:tcW w:w="3470" w:type="dxa"/>
            <w:vAlign w:val="center"/>
          </w:tcPr>
          <w:p w:rsidR="007C2A52" w:rsidRPr="007C2A52" w:rsidRDefault="007C2A52" w:rsidP="007C68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C2A52">
              <w:rPr>
                <w:rFonts w:ascii="Times New Roman" w:hAnsi="Times New Roman" w:cs="Times New Roman"/>
                <w:sz w:val="16"/>
                <w:szCs w:val="16"/>
              </w:rPr>
              <w:t>1. Harcama birimleri tarafından ilgili emanetlerin zamanında tahakkuk ettirilmesi</w:t>
            </w:r>
          </w:p>
          <w:p w:rsidR="007C2A52" w:rsidRPr="007C2A52" w:rsidRDefault="007C2A52" w:rsidP="007C68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C2A52">
              <w:rPr>
                <w:rFonts w:ascii="Times New Roman" w:hAnsi="Times New Roman" w:cs="Times New Roman"/>
                <w:sz w:val="16"/>
                <w:szCs w:val="16"/>
              </w:rPr>
              <w:t>2. Tahakkuk evrakları ile muhasebe kayıtlarının karşılaştırılması</w:t>
            </w:r>
          </w:p>
          <w:p w:rsidR="009D0AA1" w:rsidRPr="004F27B6" w:rsidRDefault="007C2A52" w:rsidP="007C68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C2A52">
              <w:rPr>
                <w:rFonts w:ascii="Times New Roman" w:hAnsi="Times New Roman" w:cs="Times New Roman"/>
                <w:sz w:val="16"/>
                <w:szCs w:val="16"/>
              </w:rPr>
              <w:t>3. Ödemelerin zamanında yaptırılması ve nakit talebinin Muhasebe Yetkilisine bildirilmesi</w:t>
            </w:r>
          </w:p>
        </w:tc>
        <w:tc>
          <w:tcPr>
            <w:tcW w:w="2391" w:type="dxa"/>
            <w:vAlign w:val="center"/>
          </w:tcPr>
          <w:p w:rsidR="009D0AA1" w:rsidRPr="0040517D" w:rsidRDefault="009D0AA1" w:rsidP="0040517D">
            <w:pPr>
              <w:rPr>
                <w:rFonts w:ascii="Times New Roman" w:hAnsi="Times New Roman" w:cs="Times New Roman"/>
              </w:rPr>
            </w:pPr>
          </w:p>
        </w:tc>
      </w:tr>
      <w:tr w:rsidR="009D0AA1" w:rsidRPr="0040517D" w:rsidTr="00475CE2">
        <w:trPr>
          <w:trHeight w:val="449"/>
        </w:trPr>
        <w:tc>
          <w:tcPr>
            <w:tcW w:w="1182" w:type="dxa"/>
            <w:vAlign w:val="center"/>
          </w:tcPr>
          <w:p w:rsidR="009D0AA1" w:rsidRPr="00D019B4" w:rsidRDefault="007C2A52" w:rsidP="004051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87" w:type="dxa"/>
            <w:gridSpan w:val="2"/>
            <w:vAlign w:val="center"/>
          </w:tcPr>
          <w:p w:rsidR="009D0AA1" w:rsidRPr="00D019B4" w:rsidRDefault="007C2A52" w:rsidP="00D01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Vergi İşlemleri</w:t>
            </w:r>
          </w:p>
        </w:tc>
        <w:tc>
          <w:tcPr>
            <w:tcW w:w="2385" w:type="dxa"/>
            <w:vAlign w:val="center"/>
          </w:tcPr>
          <w:p w:rsidR="003A769F" w:rsidRDefault="003A769F" w:rsidP="003A7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Şef Mehmet Şirin ERDAĞ</w:t>
            </w:r>
          </w:p>
          <w:p w:rsidR="009D0AA1" w:rsidRPr="00D019B4" w:rsidRDefault="003A769F" w:rsidP="003A7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VHKİ Edip ÇELİK</w:t>
            </w:r>
          </w:p>
        </w:tc>
        <w:tc>
          <w:tcPr>
            <w:tcW w:w="1300" w:type="dxa"/>
            <w:vAlign w:val="center"/>
          </w:tcPr>
          <w:p w:rsidR="009D0AA1" w:rsidRPr="00D019B4" w:rsidRDefault="007C2A52" w:rsidP="004051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YÜKSEK</w:t>
            </w:r>
          </w:p>
        </w:tc>
        <w:tc>
          <w:tcPr>
            <w:tcW w:w="3470" w:type="dxa"/>
            <w:vAlign w:val="center"/>
          </w:tcPr>
          <w:p w:rsidR="007C2A52" w:rsidRPr="007C2A52" w:rsidRDefault="007C2A52" w:rsidP="007C2A5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C2A52">
              <w:rPr>
                <w:rFonts w:ascii="Times New Roman" w:hAnsi="Times New Roman" w:cs="Times New Roman"/>
                <w:sz w:val="16"/>
                <w:szCs w:val="16"/>
              </w:rPr>
              <w:t>1-Ödeme sürelerine dikkat edilmesi, çalışma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C2A52">
              <w:rPr>
                <w:rFonts w:ascii="Times New Roman" w:hAnsi="Times New Roman" w:cs="Times New Roman"/>
                <w:sz w:val="16"/>
                <w:szCs w:val="16"/>
              </w:rPr>
              <w:t>takvimi yapılması</w:t>
            </w:r>
          </w:p>
          <w:p w:rsidR="007C2A52" w:rsidRPr="007C2A52" w:rsidRDefault="007C2A52" w:rsidP="007C2A5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C2A52">
              <w:rPr>
                <w:rFonts w:ascii="Times New Roman" w:hAnsi="Times New Roman" w:cs="Times New Roman"/>
                <w:sz w:val="16"/>
                <w:szCs w:val="16"/>
              </w:rPr>
              <w:t>2-Beyannamelerin kontrol edilmesi</w:t>
            </w:r>
          </w:p>
          <w:p w:rsidR="007C2A52" w:rsidRPr="007C2A52" w:rsidRDefault="007C2A52" w:rsidP="007C2A5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C2A52">
              <w:rPr>
                <w:rFonts w:ascii="Times New Roman" w:hAnsi="Times New Roman" w:cs="Times New Roman"/>
                <w:sz w:val="16"/>
                <w:szCs w:val="16"/>
              </w:rPr>
              <w:t>3-Mizan Raporlar</w:t>
            </w:r>
            <w:r w:rsidR="00BC4E5A">
              <w:rPr>
                <w:rFonts w:ascii="Times New Roman" w:hAnsi="Times New Roman" w:cs="Times New Roman"/>
                <w:sz w:val="16"/>
                <w:szCs w:val="16"/>
              </w:rPr>
              <w:t xml:space="preserve">ı, Yardımcı defter tutarları ve </w:t>
            </w:r>
            <w:r w:rsidRPr="007C2A52">
              <w:rPr>
                <w:rFonts w:ascii="Times New Roman" w:hAnsi="Times New Roman" w:cs="Times New Roman"/>
                <w:sz w:val="16"/>
                <w:szCs w:val="16"/>
              </w:rPr>
              <w:t>vergiye tabi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evrakların tutarlarının </w:t>
            </w:r>
            <w:r w:rsidRPr="007C2A52">
              <w:rPr>
                <w:rFonts w:ascii="Times New Roman" w:hAnsi="Times New Roman" w:cs="Times New Roman"/>
                <w:sz w:val="16"/>
                <w:szCs w:val="16"/>
              </w:rPr>
              <w:t>karşılaştırılması</w:t>
            </w:r>
          </w:p>
          <w:p w:rsidR="009D0AA1" w:rsidRPr="004F27B6" w:rsidRDefault="007C2A52" w:rsidP="007C2A5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C2A52">
              <w:rPr>
                <w:rFonts w:ascii="Times New Roman" w:hAnsi="Times New Roman" w:cs="Times New Roman"/>
                <w:sz w:val="16"/>
                <w:szCs w:val="16"/>
              </w:rPr>
              <w:t>4-Yasal</w:t>
            </w:r>
            <w:r w:rsidR="00BC4E5A">
              <w:rPr>
                <w:rFonts w:ascii="Times New Roman" w:hAnsi="Times New Roman" w:cs="Times New Roman"/>
                <w:sz w:val="16"/>
                <w:szCs w:val="16"/>
              </w:rPr>
              <w:t xml:space="preserve"> sürelere dikkat edilerek ödeme </w:t>
            </w:r>
            <w:r w:rsidRPr="007C2A52">
              <w:rPr>
                <w:rFonts w:ascii="Times New Roman" w:hAnsi="Times New Roman" w:cs="Times New Roman"/>
                <w:sz w:val="16"/>
                <w:szCs w:val="16"/>
              </w:rPr>
              <w:t>işleminin yapılmas</w:t>
            </w:r>
            <w:r w:rsidR="00BC4E5A">
              <w:rPr>
                <w:rFonts w:ascii="Times New Roman" w:hAnsi="Times New Roman" w:cs="Times New Roman"/>
                <w:sz w:val="16"/>
                <w:szCs w:val="16"/>
              </w:rPr>
              <w:t>ı</w:t>
            </w:r>
          </w:p>
        </w:tc>
        <w:tc>
          <w:tcPr>
            <w:tcW w:w="2391" w:type="dxa"/>
            <w:vAlign w:val="center"/>
          </w:tcPr>
          <w:p w:rsidR="009D0AA1" w:rsidRPr="0040517D" w:rsidRDefault="009D0AA1" w:rsidP="0040517D">
            <w:pPr>
              <w:rPr>
                <w:rFonts w:ascii="Times New Roman" w:hAnsi="Times New Roman" w:cs="Times New Roman"/>
              </w:rPr>
            </w:pPr>
          </w:p>
        </w:tc>
      </w:tr>
      <w:tr w:rsidR="009D0AA1" w:rsidRPr="0040517D" w:rsidTr="00475CE2">
        <w:trPr>
          <w:trHeight w:val="449"/>
        </w:trPr>
        <w:tc>
          <w:tcPr>
            <w:tcW w:w="1182" w:type="dxa"/>
            <w:vAlign w:val="center"/>
          </w:tcPr>
          <w:p w:rsidR="009D0AA1" w:rsidRPr="00D019B4" w:rsidRDefault="00BC4E5A" w:rsidP="004051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87" w:type="dxa"/>
            <w:gridSpan w:val="2"/>
            <w:vAlign w:val="center"/>
          </w:tcPr>
          <w:p w:rsidR="009D0AA1" w:rsidRPr="00D019B4" w:rsidRDefault="00BC4E5A" w:rsidP="00D01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İcra İşlemleri</w:t>
            </w:r>
          </w:p>
        </w:tc>
        <w:tc>
          <w:tcPr>
            <w:tcW w:w="2385" w:type="dxa"/>
            <w:vAlign w:val="center"/>
          </w:tcPr>
          <w:p w:rsidR="003A769F" w:rsidRDefault="003A769F" w:rsidP="003A7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Şef Mehmet Şirin ERDAĞ</w:t>
            </w:r>
          </w:p>
          <w:p w:rsidR="009D0AA1" w:rsidRPr="00D019B4" w:rsidRDefault="003A769F" w:rsidP="003A76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VHKİ Edip ÇELİK</w:t>
            </w:r>
          </w:p>
        </w:tc>
        <w:tc>
          <w:tcPr>
            <w:tcW w:w="1300" w:type="dxa"/>
            <w:vAlign w:val="center"/>
          </w:tcPr>
          <w:p w:rsidR="009D0AA1" w:rsidRPr="00D019B4" w:rsidRDefault="00BC4E5A" w:rsidP="004051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YÜKSEK</w:t>
            </w:r>
          </w:p>
        </w:tc>
        <w:tc>
          <w:tcPr>
            <w:tcW w:w="3470" w:type="dxa"/>
            <w:vAlign w:val="center"/>
          </w:tcPr>
          <w:p w:rsidR="009D0AA1" w:rsidRDefault="00BC4E5A" w:rsidP="007C68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 İcra Dairelerinden gelen yazılara istinaden alacak dosyasının açılması</w:t>
            </w:r>
          </w:p>
          <w:p w:rsidR="00BC4E5A" w:rsidRDefault="00BC4E5A" w:rsidP="007C68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 İcra ve nafakaların zamanında ilgili icra dairelerine ödenmesi,</w:t>
            </w:r>
          </w:p>
          <w:p w:rsidR="00BC4E5A" w:rsidRPr="004F27B6" w:rsidRDefault="00BC4E5A" w:rsidP="007C68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 Geri gelen icra tutarlarının ilgili birimin emanet hesabına alınıp ilgili birime bilgi verilmesi</w:t>
            </w:r>
          </w:p>
        </w:tc>
        <w:tc>
          <w:tcPr>
            <w:tcW w:w="2391" w:type="dxa"/>
            <w:vAlign w:val="center"/>
          </w:tcPr>
          <w:p w:rsidR="009D0AA1" w:rsidRPr="0040517D" w:rsidRDefault="009D0AA1" w:rsidP="0040517D">
            <w:pPr>
              <w:rPr>
                <w:rFonts w:ascii="Times New Roman" w:hAnsi="Times New Roman" w:cs="Times New Roman"/>
              </w:rPr>
            </w:pPr>
          </w:p>
        </w:tc>
      </w:tr>
      <w:tr w:rsidR="009D0AA1" w:rsidRPr="0040517D" w:rsidTr="00475CE2">
        <w:trPr>
          <w:trHeight w:val="449"/>
        </w:trPr>
        <w:tc>
          <w:tcPr>
            <w:tcW w:w="1182" w:type="dxa"/>
            <w:vAlign w:val="center"/>
          </w:tcPr>
          <w:p w:rsidR="009D0AA1" w:rsidRPr="00D019B4" w:rsidRDefault="007C6843" w:rsidP="004051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87" w:type="dxa"/>
            <w:gridSpan w:val="2"/>
            <w:vAlign w:val="center"/>
          </w:tcPr>
          <w:p w:rsidR="009D0AA1" w:rsidRPr="00D019B4" w:rsidRDefault="007C6843" w:rsidP="00D01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Taşınır Konsolide İşlemleri</w:t>
            </w:r>
          </w:p>
        </w:tc>
        <w:tc>
          <w:tcPr>
            <w:tcW w:w="2385" w:type="dxa"/>
            <w:vAlign w:val="center"/>
          </w:tcPr>
          <w:p w:rsidR="009D0AA1" w:rsidRPr="00D019B4" w:rsidRDefault="007C6843" w:rsidP="004051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Şef Nurhan AKTÜRK</w:t>
            </w:r>
          </w:p>
        </w:tc>
        <w:tc>
          <w:tcPr>
            <w:tcW w:w="1300" w:type="dxa"/>
            <w:vAlign w:val="center"/>
          </w:tcPr>
          <w:p w:rsidR="009D0AA1" w:rsidRPr="00D019B4" w:rsidRDefault="007C6843" w:rsidP="004051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ORTA</w:t>
            </w:r>
          </w:p>
        </w:tc>
        <w:tc>
          <w:tcPr>
            <w:tcW w:w="3470" w:type="dxa"/>
            <w:vAlign w:val="center"/>
          </w:tcPr>
          <w:p w:rsidR="009D0AA1" w:rsidRDefault="007C6843" w:rsidP="007C68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Taşınır giriş ve çıkış işlemlerine ait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VİF’lerin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mevzuata uygun şekilde zamanında muhasebeleştirilmesi</w:t>
            </w:r>
          </w:p>
          <w:p w:rsidR="007C6843" w:rsidRDefault="007C6843" w:rsidP="007C68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 Limit altı ve limit üstü hataların kontrol edilerek muhasebeleştirilmesi</w:t>
            </w:r>
          </w:p>
          <w:p w:rsidR="007C6843" w:rsidRDefault="007C6843" w:rsidP="007C68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 Amortisman hatalarının tespit edilerek gerekli düzeltmelerin yapılması</w:t>
            </w:r>
          </w:p>
          <w:p w:rsidR="007C6843" w:rsidRDefault="007C6843" w:rsidP="007C68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 Yılsonu işlemlerinin zamanında yapılması</w:t>
            </w:r>
          </w:p>
          <w:p w:rsidR="007C6843" w:rsidRPr="004F27B6" w:rsidRDefault="007C6843" w:rsidP="007C68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 Kesin hesap cetvellerinin hazırlanması</w:t>
            </w:r>
          </w:p>
        </w:tc>
        <w:tc>
          <w:tcPr>
            <w:tcW w:w="2391" w:type="dxa"/>
            <w:vAlign w:val="center"/>
          </w:tcPr>
          <w:p w:rsidR="009D0AA1" w:rsidRPr="0040517D" w:rsidRDefault="009D0AA1" w:rsidP="0040517D">
            <w:pPr>
              <w:rPr>
                <w:rFonts w:ascii="Times New Roman" w:hAnsi="Times New Roman" w:cs="Times New Roman"/>
              </w:rPr>
            </w:pPr>
          </w:p>
        </w:tc>
      </w:tr>
      <w:tr w:rsidR="00475CE2" w:rsidRPr="0040517D" w:rsidTr="00475CE2">
        <w:trPr>
          <w:trHeight w:val="449"/>
        </w:trPr>
        <w:tc>
          <w:tcPr>
            <w:tcW w:w="1182" w:type="dxa"/>
            <w:vAlign w:val="center"/>
          </w:tcPr>
          <w:p w:rsidR="00475CE2" w:rsidRPr="00D019B4" w:rsidRDefault="00475CE2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3587" w:type="dxa"/>
            <w:gridSpan w:val="2"/>
            <w:vAlign w:val="center"/>
          </w:tcPr>
          <w:p w:rsidR="00475CE2" w:rsidRPr="00D019B4" w:rsidRDefault="00475CE2" w:rsidP="00475C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Hazine Nakit Talebi İşlemleri</w:t>
            </w:r>
          </w:p>
        </w:tc>
        <w:tc>
          <w:tcPr>
            <w:tcW w:w="2385" w:type="dxa"/>
            <w:vAlign w:val="center"/>
          </w:tcPr>
          <w:p w:rsidR="00475CE2" w:rsidRPr="00D019B4" w:rsidRDefault="00475CE2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Mali Hizmetler Uzmanı</w:t>
            </w:r>
          </w:p>
          <w:p w:rsidR="00475CE2" w:rsidRDefault="00475CE2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Tahsin TARHAN</w:t>
            </w:r>
          </w:p>
          <w:p w:rsidR="00475CE2" w:rsidRDefault="00475CE2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Bilgisayar İşletmeni</w:t>
            </w:r>
          </w:p>
          <w:p w:rsidR="00475CE2" w:rsidRPr="00D019B4" w:rsidRDefault="00475CE2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İdris ÇELİK</w:t>
            </w:r>
          </w:p>
        </w:tc>
        <w:tc>
          <w:tcPr>
            <w:tcW w:w="1300" w:type="dxa"/>
            <w:vAlign w:val="center"/>
          </w:tcPr>
          <w:p w:rsidR="00475CE2" w:rsidRPr="00D019B4" w:rsidRDefault="00475CE2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DÜŞÜK</w:t>
            </w:r>
          </w:p>
        </w:tc>
        <w:tc>
          <w:tcPr>
            <w:tcW w:w="3470" w:type="dxa"/>
            <w:vAlign w:val="center"/>
          </w:tcPr>
          <w:p w:rsidR="00475CE2" w:rsidRPr="004F27B6" w:rsidRDefault="003D4CA3" w:rsidP="00475CE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 Önceki aylara ait harcamalar yardımcı defterden kontrol edilerek gelecek 3 aya ait nakit talebinin belirlenerek sisteme nakit talebi veri girişinin sağlanması</w:t>
            </w:r>
          </w:p>
        </w:tc>
        <w:tc>
          <w:tcPr>
            <w:tcW w:w="2391" w:type="dxa"/>
            <w:vAlign w:val="center"/>
          </w:tcPr>
          <w:p w:rsidR="00475CE2" w:rsidRPr="0040517D" w:rsidRDefault="00475CE2" w:rsidP="00475CE2">
            <w:pPr>
              <w:rPr>
                <w:rFonts w:ascii="Times New Roman" w:hAnsi="Times New Roman" w:cs="Times New Roman"/>
              </w:rPr>
            </w:pPr>
          </w:p>
        </w:tc>
      </w:tr>
      <w:tr w:rsidR="00475CE2" w:rsidRPr="0040517D" w:rsidTr="00475CE2">
        <w:trPr>
          <w:trHeight w:val="449"/>
        </w:trPr>
        <w:tc>
          <w:tcPr>
            <w:tcW w:w="1182" w:type="dxa"/>
            <w:vAlign w:val="center"/>
          </w:tcPr>
          <w:p w:rsidR="00475CE2" w:rsidRPr="00D019B4" w:rsidRDefault="003D4CA3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87" w:type="dxa"/>
            <w:gridSpan w:val="2"/>
            <w:vAlign w:val="center"/>
          </w:tcPr>
          <w:p w:rsidR="00475CE2" w:rsidRPr="00D019B4" w:rsidRDefault="003D4CA3" w:rsidP="00475C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Vezne, Teminat Mektupları ve Bankacılık İşlemleri</w:t>
            </w:r>
          </w:p>
        </w:tc>
        <w:tc>
          <w:tcPr>
            <w:tcW w:w="2385" w:type="dxa"/>
            <w:vAlign w:val="center"/>
          </w:tcPr>
          <w:p w:rsidR="003D4CA3" w:rsidRPr="003D4CA3" w:rsidRDefault="003D4CA3" w:rsidP="003D4C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CA3">
              <w:rPr>
                <w:rFonts w:ascii="Times New Roman" w:hAnsi="Times New Roman" w:cs="Times New Roman"/>
                <w:sz w:val="20"/>
                <w:szCs w:val="20"/>
              </w:rPr>
              <w:t>Bilgisayar İşletmeni</w:t>
            </w:r>
          </w:p>
          <w:p w:rsidR="00475CE2" w:rsidRPr="00D019B4" w:rsidRDefault="003D4CA3" w:rsidP="003D4C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CA3">
              <w:rPr>
                <w:rFonts w:ascii="Times New Roman" w:hAnsi="Times New Roman" w:cs="Times New Roman"/>
                <w:sz w:val="20"/>
                <w:szCs w:val="20"/>
              </w:rPr>
              <w:t>İdris ÇELİK</w:t>
            </w:r>
          </w:p>
        </w:tc>
        <w:tc>
          <w:tcPr>
            <w:tcW w:w="1300" w:type="dxa"/>
            <w:vAlign w:val="center"/>
          </w:tcPr>
          <w:p w:rsidR="00475CE2" w:rsidRPr="00D019B4" w:rsidRDefault="003D4CA3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DÜŞÜK</w:t>
            </w:r>
          </w:p>
        </w:tc>
        <w:tc>
          <w:tcPr>
            <w:tcW w:w="3470" w:type="dxa"/>
            <w:vAlign w:val="center"/>
          </w:tcPr>
          <w:p w:rsidR="00475CE2" w:rsidRDefault="003D4CA3" w:rsidP="00475CE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 Kasa Defterinin kontrolü, mevzuattaki sınırlar dâhilinde nakit tutarların bankaya yatırılması</w:t>
            </w:r>
          </w:p>
          <w:p w:rsidR="003D4CA3" w:rsidRDefault="003D4CA3" w:rsidP="00475CE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 Banka hesaplarına yatırılan tutarların gerekli inceleme ve kontroller yapılarak ilgili muhasebe kayıtlarının tutulması,</w:t>
            </w:r>
          </w:p>
          <w:p w:rsidR="003D4CA3" w:rsidRDefault="003D4CA3" w:rsidP="00475CE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 Kurum banka hesapları ile mizan arasında tutarların kontrolü,</w:t>
            </w:r>
          </w:p>
          <w:p w:rsidR="003D4CA3" w:rsidRDefault="003D4CA3" w:rsidP="00475CE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0F564A">
              <w:rPr>
                <w:rFonts w:ascii="Times New Roman" w:hAnsi="Times New Roman" w:cs="Times New Roman"/>
                <w:sz w:val="16"/>
                <w:szCs w:val="16"/>
              </w:rPr>
              <w:t xml:space="preserve">. Teminat Mektubu giriş ve çıkış işlemlerinde gerekli belgelerin sorgulanarak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muhasebe kayıtlarının</w:t>
            </w:r>
            <w:r w:rsidR="000F564A">
              <w:rPr>
                <w:rFonts w:ascii="Times New Roman" w:hAnsi="Times New Roman" w:cs="Times New Roman"/>
                <w:sz w:val="16"/>
                <w:szCs w:val="16"/>
              </w:rPr>
              <w:t xml:space="preserve"> tutulması ve kasada muhafaza edilmesi,</w:t>
            </w:r>
          </w:p>
          <w:p w:rsidR="000F564A" w:rsidRDefault="000F564A" w:rsidP="00475CE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 E Teminat Mektuplarının iş ve işlemlerinin yapılması</w:t>
            </w:r>
          </w:p>
          <w:p w:rsidR="003D4CA3" w:rsidRPr="004F27B6" w:rsidRDefault="003D4CA3" w:rsidP="00475CE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1" w:type="dxa"/>
            <w:vAlign w:val="center"/>
          </w:tcPr>
          <w:p w:rsidR="00475CE2" w:rsidRPr="0040517D" w:rsidRDefault="00475CE2" w:rsidP="00475CE2">
            <w:pPr>
              <w:rPr>
                <w:rFonts w:ascii="Times New Roman" w:hAnsi="Times New Roman" w:cs="Times New Roman"/>
              </w:rPr>
            </w:pPr>
          </w:p>
        </w:tc>
      </w:tr>
      <w:tr w:rsidR="00475CE2" w:rsidRPr="0040517D" w:rsidTr="00475CE2">
        <w:trPr>
          <w:trHeight w:val="449"/>
        </w:trPr>
        <w:tc>
          <w:tcPr>
            <w:tcW w:w="1182" w:type="dxa"/>
            <w:vAlign w:val="center"/>
          </w:tcPr>
          <w:p w:rsidR="00475CE2" w:rsidRPr="00D019B4" w:rsidRDefault="000F564A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87" w:type="dxa"/>
            <w:gridSpan w:val="2"/>
            <w:vAlign w:val="center"/>
          </w:tcPr>
          <w:p w:rsidR="00475CE2" w:rsidRPr="00D019B4" w:rsidRDefault="000F564A" w:rsidP="00475C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Kira,</w:t>
            </w:r>
            <w:r w:rsidR="004D52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D522A">
              <w:rPr>
                <w:rFonts w:ascii="Times New Roman" w:hAnsi="Times New Roman" w:cs="Times New Roman"/>
                <w:sz w:val="20"/>
                <w:szCs w:val="20"/>
              </w:rPr>
              <w:t>Ecrimisil</w:t>
            </w:r>
            <w:proofErr w:type="spellEnd"/>
            <w:r w:rsidR="004D522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Elektrik, Su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vb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Takibi ve Tahsilatı</w:t>
            </w:r>
          </w:p>
        </w:tc>
        <w:tc>
          <w:tcPr>
            <w:tcW w:w="2385" w:type="dxa"/>
            <w:vAlign w:val="center"/>
          </w:tcPr>
          <w:p w:rsidR="000F564A" w:rsidRDefault="000F564A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Teknisyen </w:t>
            </w:r>
          </w:p>
          <w:p w:rsidR="00475CE2" w:rsidRDefault="000F564A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Serdar DOĞAN</w:t>
            </w:r>
          </w:p>
          <w:p w:rsidR="000F564A" w:rsidRDefault="000F564A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VHKİ </w:t>
            </w:r>
          </w:p>
          <w:p w:rsidR="000F564A" w:rsidRPr="00D019B4" w:rsidRDefault="000F564A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Hazal ÖNERARI</w:t>
            </w:r>
          </w:p>
        </w:tc>
        <w:tc>
          <w:tcPr>
            <w:tcW w:w="1300" w:type="dxa"/>
            <w:vAlign w:val="center"/>
          </w:tcPr>
          <w:p w:rsidR="00475CE2" w:rsidRPr="00D019B4" w:rsidRDefault="000F564A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DÜŞÜK</w:t>
            </w:r>
          </w:p>
        </w:tc>
        <w:tc>
          <w:tcPr>
            <w:tcW w:w="3470" w:type="dxa"/>
            <w:vAlign w:val="center"/>
          </w:tcPr>
          <w:p w:rsidR="00475CE2" w:rsidRDefault="000F564A" w:rsidP="00475CE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4D522A">
              <w:rPr>
                <w:rFonts w:ascii="Times New Roman" w:hAnsi="Times New Roman" w:cs="Times New Roman"/>
                <w:sz w:val="16"/>
                <w:szCs w:val="16"/>
              </w:rPr>
              <w:t>Vadesi gelen kira gelirlerinin tahsilatının yapılarak muhasebeleştirilmesi</w:t>
            </w:r>
          </w:p>
          <w:p w:rsidR="004D522A" w:rsidRDefault="004D522A" w:rsidP="00475CE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 Tahsilatı yapılmayan kira vb. gelirlerin icra takibinin başlatılması</w:t>
            </w:r>
          </w:p>
          <w:p w:rsidR="004D522A" w:rsidRDefault="004D522A" w:rsidP="00475CE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 Elektrik, su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vb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tahsilatının ve takibinin yapılması</w:t>
            </w:r>
          </w:p>
          <w:p w:rsidR="004D522A" w:rsidRDefault="004D522A" w:rsidP="00475CE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 Emlak Müdürlüğü ile iletişim geliştirilmesi</w:t>
            </w:r>
          </w:p>
          <w:p w:rsidR="004D522A" w:rsidRPr="004F27B6" w:rsidRDefault="004D522A" w:rsidP="00475CE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1" w:type="dxa"/>
            <w:vAlign w:val="center"/>
          </w:tcPr>
          <w:p w:rsidR="00475CE2" w:rsidRPr="0040517D" w:rsidRDefault="00475CE2" w:rsidP="00475CE2">
            <w:pPr>
              <w:rPr>
                <w:rFonts w:ascii="Times New Roman" w:hAnsi="Times New Roman" w:cs="Times New Roman"/>
              </w:rPr>
            </w:pPr>
          </w:p>
        </w:tc>
      </w:tr>
      <w:tr w:rsidR="00475CE2" w:rsidRPr="0040517D" w:rsidTr="00475CE2">
        <w:trPr>
          <w:trHeight w:val="449"/>
        </w:trPr>
        <w:tc>
          <w:tcPr>
            <w:tcW w:w="1182" w:type="dxa"/>
            <w:vAlign w:val="center"/>
          </w:tcPr>
          <w:p w:rsidR="00475CE2" w:rsidRPr="00D019B4" w:rsidRDefault="002E4EE7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587" w:type="dxa"/>
            <w:gridSpan w:val="2"/>
            <w:vAlign w:val="center"/>
          </w:tcPr>
          <w:p w:rsidR="00475CE2" w:rsidRPr="00D019B4" w:rsidRDefault="002E4EE7" w:rsidP="00475C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Personel Ödemeleri İşlemleri</w:t>
            </w:r>
          </w:p>
        </w:tc>
        <w:tc>
          <w:tcPr>
            <w:tcW w:w="2385" w:type="dxa"/>
            <w:vAlign w:val="center"/>
          </w:tcPr>
          <w:p w:rsidR="00475CE2" w:rsidRDefault="00C909A2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Şef Mehmet Recep MAZİ</w:t>
            </w:r>
          </w:p>
          <w:p w:rsidR="00C909A2" w:rsidRDefault="00C909A2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Şef Nurhan AKTÜRK</w:t>
            </w:r>
          </w:p>
          <w:p w:rsidR="00C909A2" w:rsidRDefault="00C909A2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Mali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Hiz.Uzm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.Yrd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909A2" w:rsidRDefault="00C909A2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Serhat KAPLAN</w:t>
            </w:r>
          </w:p>
          <w:p w:rsidR="00C909A2" w:rsidRDefault="00C909A2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VHKİ Nesrin Can ÖZOK</w:t>
            </w:r>
          </w:p>
          <w:p w:rsidR="00C909A2" w:rsidRDefault="00C909A2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Bil.İşlt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Ramazan ARSLAN</w:t>
            </w:r>
          </w:p>
          <w:p w:rsidR="00C909A2" w:rsidRPr="00D019B4" w:rsidRDefault="00C909A2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475CE2" w:rsidRPr="00D019B4" w:rsidRDefault="00C909A2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DÜŞÜK</w:t>
            </w:r>
          </w:p>
        </w:tc>
        <w:tc>
          <w:tcPr>
            <w:tcW w:w="3470" w:type="dxa"/>
            <w:vAlign w:val="center"/>
          </w:tcPr>
          <w:p w:rsidR="00475CE2" w:rsidRDefault="00C909A2" w:rsidP="00475CE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 ÖEB ve eki kanıtlayıcı evraklarının maddi hata yönünden incelenmesi</w:t>
            </w:r>
          </w:p>
          <w:p w:rsidR="00C909A2" w:rsidRDefault="00C909A2" w:rsidP="00475CE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 Maddi hata olan ödemelerin ilgili harcama birimine iadesi</w:t>
            </w:r>
          </w:p>
          <w:p w:rsidR="00C909A2" w:rsidRPr="004F27B6" w:rsidRDefault="00C909A2" w:rsidP="00475CE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 Ödemelerin zamanında yapılması ve muhasebeleştirilmesi</w:t>
            </w:r>
          </w:p>
        </w:tc>
        <w:tc>
          <w:tcPr>
            <w:tcW w:w="2391" w:type="dxa"/>
            <w:vAlign w:val="center"/>
          </w:tcPr>
          <w:p w:rsidR="00475CE2" w:rsidRPr="0040517D" w:rsidRDefault="00475CE2" w:rsidP="00475CE2">
            <w:pPr>
              <w:rPr>
                <w:rFonts w:ascii="Times New Roman" w:hAnsi="Times New Roman" w:cs="Times New Roman"/>
              </w:rPr>
            </w:pPr>
          </w:p>
        </w:tc>
      </w:tr>
      <w:tr w:rsidR="00903A3A" w:rsidRPr="0040517D" w:rsidTr="00475CE2">
        <w:trPr>
          <w:trHeight w:val="449"/>
        </w:trPr>
        <w:tc>
          <w:tcPr>
            <w:tcW w:w="1182" w:type="dxa"/>
            <w:vAlign w:val="center"/>
          </w:tcPr>
          <w:p w:rsidR="00903A3A" w:rsidRDefault="00903A3A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587" w:type="dxa"/>
            <w:gridSpan w:val="2"/>
            <w:vAlign w:val="center"/>
          </w:tcPr>
          <w:p w:rsidR="00903A3A" w:rsidRDefault="00903A3A" w:rsidP="00475C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Satınalma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İşlemleri</w:t>
            </w:r>
          </w:p>
        </w:tc>
        <w:tc>
          <w:tcPr>
            <w:tcW w:w="2385" w:type="dxa"/>
            <w:vAlign w:val="center"/>
          </w:tcPr>
          <w:p w:rsidR="00903A3A" w:rsidRDefault="00903A3A" w:rsidP="009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Şef Mehmet Recep MAZİ</w:t>
            </w:r>
          </w:p>
          <w:p w:rsidR="00903A3A" w:rsidRDefault="00903A3A" w:rsidP="009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Şef Nurhan AKTÜRK</w:t>
            </w:r>
          </w:p>
          <w:p w:rsidR="00903A3A" w:rsidRDefault="00903A3A" w:rsidP="009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Mali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Hiz.Uzm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.Yrd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03A3A" w:rsidRDefault="00903A3A" w:rsidP="009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Serhat KAPLAN</w:t>
            </w:r>
          </w:p>
          <w:p w:rsidR="00903A3A" w:rsidRDefault="00903A3A" w:rsidP="009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VHKİ Nesrin Can ÖZOK</w:t>
            </w:r>
          </w:p>
          <w:p w:rsidR="00903A3A" w:rsidRDefault="00903A3A" w:rsidP="0090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Bil.İşlt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Ramazan ARSLAN</w:t>
            </w:r>
          </w:p>
          <w:p w:rsidR="00903A3A" w:rsidRDefault="00903A3A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903A3A" w:rsidRDefault="00903A3A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ORTA</w:t>
            </w:r>
          </w:p>
        </w:tc>
        <w:tc>
          <w:tcPr>
            <w:tcW w:w="3470" w:type="dxa"/>
            <w:vAlign w:val="center"/>
          </w:tcPr>
          <w:p w:rsidR="00903A3A" w:rsidRPr="00903A3A" w:rsidRDefault="00903A3A" w:rsidP="00903A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3A3A">
              <w:rPr>
                <w:rFonts w:ascii="Times New Roman" w:hAnsi="Times New Roman" w:cs="Times New Roman"/>
                <w:sz w:val="16"/>
                <w:szCs w:val="16"/>
              </w:rPr>
              <w:t>. ÖEB ve eki kanıtlayıcı evraklarının maddi hata yönünden incelenmesi</w:t>
            </w:r>
          </w:p>
          <w:p w:rsidR="00903A3A" w:rsidRPr="00903A3A" w:rsidRDefault="00903A3A" w:rsidP="00903A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3A3A">
              <w:rPr>
                <w:rFonts w:ascii="Times New Roman" w:hAnsi="Times New Roman" w:cs="Times New Roman"/>
                <w:sz w:val="16"/>
                <w:szCs w:val="16"/>
              </w:rPr>
              <w:t>2. Maddi hata olan ödemelerin ilgili harcama birimine iadesi</w:t>
            </w:r>
          </w:p>
          <w:p w:rsidR="00903A3A" w:rsidRDefault="00903A3A" w:rsidP="00903A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3A3A">
              <w:rPr>
                <w:rFonts w:ascii="Times New Roman" w:hAnsi="Times New Roman" w:cs="Times New Roman"/>
                <w:sz w:val="16"/>
                <w:szCs w:val="16"/>
              </w:rPr>
              <w:t>3. Ödemelerin zamanında yapılması ve muhasebeleştirilmesi</w:t>
            </w:r>
          </w:p>
        </w:tc>
        <w:tc>
          <w:tcPr>
            <w:tcW w:w="2391" w:type="dxa"/>
            <w:vAlign w:val="center"/>
          </w:tcPr>
          <w:p w:rsidR="00903A3A" w:rsidRPr="0040517D" w:rsidRDefault="00903A3A" w:rsidP="00475CE2">
            <w:pPr>
              <w:rPr>
                <w:rFonts w:ascii="Times New Roman" w:hAnsi="Times New Roman" w:cs="Times New Roman"/>
              </w:rPr>
            </w:pPr>
          </w:p>
        </w:tc>
      </w:tr>
      <w:tr w:rsidR="00475CE2" w:rsidRPr="0040517D" w:rsidTr="00475CE2">
        <w:trPr>
          <w:trHeight w:val="449"/>
        </w:trPr>
        <w:tc>
          <w:tcPr>
            <w:tcW w:w="1182" w:type="dxa"/>
            <w:vAlign w:val="center"/>
          </w:tcPr>
          <w:p w:rsidR="00475CE2" w:rsidRPr="00D019B4" w:rsidRDefault="00903A3A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587" w:type="dxa"/>
            <w:gridSpan w:val="2"/>
            <w:vAlign w:val="center"/>
          </w:tcPr>
          <w:p w:rsidR="00475CE2" w:rsidRPr="00D019B4" w:rsidRDefault="00C909A2" w:rsidP="00475C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Kişi Borcu İşlemleri</w:t>
            </w:r>
          </w:p>
        </w:tc>
        <w:tc>
          <w:tcPr>
            <w:tcW w:w="2385" w:type="dxa"/>
            <w:vAlign w:val="center"/>
          </w:tcPr>
          <w:p w:rsidR="00475CE2" w:rsidRDefault="00C909A2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Şef Mehmet Emin ERDAĞ</w:t>
            </w:r>
          </w:p>
          <w:p w:rsidR="00C909A2" w:rsidRPr="00D019B4" w:rsidRDefault="00C909A2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Tekniker Murat GÜNEL</w:t>
            </w:r>
          </w:p>
        </w:tc>
        <w:tc>
          <w:tcPr>
            <w:tcW w:w="1300" w:type="dxa"/>
            <w:vAlign w:val="center"/>
          </w:tcPr>
          <w:p w:rsidR="00475CE2" w:rsidRPr="00D019B4" w:rsidRDefault="00C909A2" w:rsidP="00475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DÜŞÜK</w:t>
            </w:r>
          </w:p>
        </w:tc>
        <w:tc>
          <w:tcPr>
            <w:tcW w:w="3470" w:type="dxa"/>
            <w:vAlign w:val="center"/>
          </w:tcPr>
          <w:p w:rsidR="00475CE2" w:rsidRDefault="00C909A2" w:rsidP="00C909A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 Harcama birimleri tarafından tahakkuku ve tebliği yapılan kişi borcu hesaplama cetvellerinin incelenmesi</w:t>
            </w:r>
            <w:r w:rsidR="00AD0B8C">
              <w:rPr>
                <w:rFonts w:ascii="Times New Roman" w:hAnsi="Times New Roman" w:cs="Times New Roman"/>
                <w:sz w:val="16"/>
                <w:szCs w:val="16"/>
              </w:rPr>
              <w:t xml:space="preserve"> ve alacak dosyalarının açılması</w:t>
            </w:r>
          </w:p>
          <w:p w:rsidR="00C909A2" w:rsidRDefault="00C909A2" w:rsidP="00C909A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 Kişi borcu alacaklarının tahsili ve takibinin yapılması</w:t>
            </w:r>
          </w:p>
          <w:p w:rsidR="00C909A2" w:rsidRDefault="00C909A2" w:rsidP="00C909A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 Tahsilatı yapılmayan kişi borcu alacaklarının icra yoluyla tahsilatının </w:t>
            </w:r>
            <w:r w:rsidR="00AD0B8C">
              <w:rPr>
                <w:rFonts w:ascii="Times New Roman" w:hAnsi="Times New Roman" w:cs="Times New Roman"/>
                <w:sz w:val="16"/>
                <w:szCs w:val="16"/>
              </w:rPr>
              <w:t>Hukuk Müşavirliğine bildirilmesi</w:t>
            </w:r>
          </w:p>
          <w:p w:rsidR="00AD0B8C" w:rsidRDefault="00AD0B8C" w:rsidP="00C909A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4. Tahsilatı yapılan borçlara ait vergi, prim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vb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mahsuplarının yapılması</w:t>
            </w:r>
          </w:p>
          <w:p w:rsidR="00AD0B8C" w:rsidRDefault="00AD0B8C" w:rsidP="00C909A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D0B8C" w:rsidRPr="004F27B6" w:rsidRDefault="00AD0B8C" w:rsidP="00C909A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1" w:type="dxa"/>
            <w:vAlign w:val="center"/>
          </w:tcPr>
          <w:p w:rsidR="00475CE2" w:rsidRPr="0040517D" w:rsidRDefault="00475CE2" w:rsidP="00475CE2">
            <w:pPr>
              <w:rPr>
                <w:rFonts w:ascii="Times New Roman" w:hAnsi="Times New Roman" w:cs="Times New Roman"/>
              </w:rPr>
            </w:pPr>
          </w:p>
        </w:tc>
      </w:tr>
    </w:tbl>
    <w:p w:rsidR="00A3650F" w:rsidRDefault="00C17960">
      <w:pPr>
        <w:rPr>
          <w:rFonts w:ascii="Times New Roman" w:hAnsi="Times New Roman" w:cs="Times New Roman"/>
        </w:rPr>
      </w:pPr>
    </w:p>
    <w:p w:rsidR="00903A3A" w:rsidRDefault="00903A3A">
      <w:pPr>
        <w:rPr>
          <w:rFonts w:ascii="Times New Roman" w:hAnsi="Times New Roman" w:cs="Times New Roman"/>
        </w:rPr>
      </w:pPr>
    </w:p>
    <w:p w:rsidR="00903A3A" w:rsidRDefault="00903A3A">
      <w:pPr>
        <w:rPr>
          <w:rFonts w:ascii="Times New Roman" w:hAnsi="Times New Roman" w:cs="Times New Roman"/>
        </w:rPr>
      </w:pPr>
    </w:p>
    <w:p w:rsidR="00903A3A" w:rsidRDefault="00903A3A">
      <w:pPr>
        <w:rPr>
          <w:rFonts w:ascii="Times New Roman" w:hAnsi="Times New Roman" w:cs="Times New Roman"/>
        </w:rPr>
      </w:pPr>
    </w:p>
    <w:p w:rsidR="00903A3A" w:rsidRDefault="00903A3A">
      <w:pPr>
        <w:rPr>
          <w:rFonts w:ascii="Times New Roman" w:hAnsi="Times New Roman" w:cs="Times New Roman"/>
        </w:rPr>
      </w:pPr>
    </w:p>
    <w:p w:rsidR="00903A3A" w:rsidRDefault="00903A3A">
      <w:pPr>
        <w:rPr>
          <w:rFonts w:ascii="Times New Roman" w:hAnsi="Times New Roman" w:cs="Times New Roman"/>
        </w:rPr>
      </w:pPr>
    </w:p>
    <w:p w:rsidR="00903A3A" w:rsidRDefault="00903A3A">
      <w:pPr>
        <w:rPr>
          <w:rFonts w:ascii="Times New Roman" w:hAnsi="Times New Roman" w:cs="Times New Roman"/>
        </w:rPr>
      </w:pPr>
    </w:p>
    <w:p w:rsidR="00903A3A" w:rsidRDefault="00903A3A">
      <w:pPr>
        <w:rPr>
          <w:rFonts w:ascii="Times New Roman" w:hAnsi="Times New Roman" w:cs="Times New Roman"/>
        </w:rPr>
      </w:pPr>
    </w:p>
    <w:p w:rsidR="00903A3A" w:rsidRDefault="00903A3A">
      <w:pPr>
        <w:rPr>
          <w:rFonts w:ascii="Times New Roman" w:hAnsi="Times New Roman" w:cs="Times New Roman"/>
        </w:rPr>
      </w:pPr>
    </w:p>
    <w:p w:rsidR="00903A3A" w:rsidRDefault="00903A3A">
      <w:pPr>
        <w:rPr>
          <w:rFonts w:ascii="Times New Roman" w:hAnsi="Times New Roman" w:cs="Times New Roman"/>
        </w:rPr>
      </w:pPr>
    </w:p>
    <w:p w:rsidR="00903A3A" w:rsidRDefault="00903A3A">
      <w:pPr>
        <w:rPr>
          <w:rFonts w:ascii="Times New Roman" w:hAnsi="Times New Roman" w:cs="Times New Roman"/>
        </w:rPr>
      </w:pPr>
    </w:p>
    <w:p w:rsidR="00903A3A" w:rsidRDefault="00903A3A">
      <w:pPr>
        <w:rPr>
          <w:rFonts w:ascii="Times New Roman" w:hAnsi="Times New Roman" w:cs="Times New Roman"/>
        </w:rPr>
      </w:pPr>
    </w:p>
    <w:p w:rsidR="00903A3A" w:rsidRDefault="00903A3A">
      <w:pPr>
        <w:rPr>
          <w:rFonts w:ascii="Times New Roman" w:hAnsi="Times New Roman" w:cs="Times New Roman"/>
        </w:rPr>
      </w:pPr>
    </w:p>
    <w:p w:rsidR="00903A3A" w:rsidRDefault="00903A3A">
      <w:pPr>
        <w:rPr>
          <w:rFonts w:ascii="Times New Roman" w:hAnsi="Times New Roman" w:cs="Times New Roman"/>
        </w:rPr>
      </w:pPr>
    </w:p>
    <w:p w:rsidR="00903A3A" w:rsidRDefault="00903A3A">
      <w:pPr>
        <w:rPr>
          <w:rFonts w:ascii="Times New Roman" w:hAnsi="Times New Roman" w:cs="Times New Roman"/>
        </w:rPr>
      </w:pPr>
    </w:p>
    <w:p w:rsidR="00903A3A" w:rsidRDefault="00903A3A">
      <w:pPr>
        <w:rPr>
          <w:rFonts w:ascii="Times New Roman" w:hAnsi="Times New Roman" w:cs="Times New Roman"/>
        </w:rPr>
      </w:pPr>
    </w:p>
    <w:p w:rsidR="00903A3A" w:rsidRPr="0040517D" w:rsidRDefault="00903A3A">
      <w:pPr>
        <w:rPr>
          <w:rFonts w:ascii="Times New Roman" w:hAnsi="Times New Roman" w:cs="Times New Roman"/>
        </w:rPr>
      </w:pPr>
    </w:p>
    <w:tbl>
      <w:tblPr>
        <w:tblStyle w:val="TabloKlavuzu"/>
        <w:tblW w:w="14315" w:type="dxa"/>
        <w:tblLook w:val="04A0" w:firstRow="1" w:lastRow="0" w:firstColumn="1" w:lastColumn="0" w:noHBand="0" w:noVBand="1"/>
      </w:tblPr>
      <w:tblGrid>
        <w:gridCol w:w="1182"/>
        <w:gridCol w:w="1202"/>
        <w:gridCol w:w="2385"/>
        <w:gridCol w:w="2385"/>
        <w:gridCol w:w="1300"/>
        <w:gridCol w:w="3470"/>
        <w:gridCol w:w="2391"/>
      </w:tblGrid>
      <w:tr w:rsidR="00AD0B8C" w:rsidRPr="0040517D" w:rsidTr="002B4767">
        <w:trPr>
          <w:trHeight w:val="449"/>
        </w:trPr>
        <w:tc>
          <w:tcPr>
            <w:tcW w:w="2384" w:type="dxa"/>
            <w:gridSpan w:val="2"/>
            <w:vAlign w:val="center"/>
          </w:tcPr>
          <w:p w:rsidR="00AD0B8C" w:rsidRPr="0040517D" w:rsidRDefault="00AD0B8C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lastRenderedPageBreak/>
              <w:t>Birim:</w:t>
            </w:r>
          </w:p>
        </w:tc>
        <w:tc>
          <w:tcPr>
            <w:tcW w:w="11931" w:type="dxa"/>
            <w:gridSpan w:val="5"/>
            <w:vAlign w:val="center"/>
          </w:tcPr>
          <w:p w:rsidR="00AD0B8C" w:rsidRPr="0040517D" w:rsidRDefault="00AD0B8C" w:rsidP="002B476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Strateji Geliştirme Daire Başkanlığı</w:t>
            </w:r>
          </w:p>
        </w:tc>
      </w:tr>
      <w:tr w:rsidR="00AD0B8C" w:rsidRPr="0040517D" w:rsidTr="002B4767">
        <w:trPr>
          <w:trHeight w:val="466"/>
        </w:trPr>
        <w:tc>
          <w:tcPr>
            <w:tcW w:w="2384" w:type="dxa"/>
            <w:gridSpan w:val="2"/>
            <w:vAlign w:val="center"/>
          </w:tcPr>
          <w:p w:rsidR="00AD0B8C" w:rsidRPr="0040517D" w:rsidRDefault="00AD0B8C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Alt Birim:</w:t>
            </w:r>
          </w:p>
        </w:tc>
        <w:tc>
          <w:tcPr>
            <w:tcW w:w="11931" w:type="dxa"/>
            <w:gridSpan w:val="5"/>
            <w:vAlign w:val="center"/>
          </w:tcPr>
          <w:p w:rsidR="00AD0B8C" w:rsidRPr="0040517D" w:rsidRDefault="00AD0B8C" w:rsidP="002B476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İç Kontrol ve Ön Mali Kontrol Müdürlüğü</w:t>
            </w:r>
          </w:p>
        </w:tc>
      </w:tr>
      <w:tr w:rsidR="00AD0B8C" w:rsidRPr="0040517D" w:rsidTr="002B4767">
        <w:trPr>
          <w:trHeight w:val="449"/>
        </w:trPr>
        <w:tc>
          <w:tcPr>
            <w:tcW w:w="1182" w:type="dxa"/>
            <w:vAlign w:val="center"/>
          </w:tcPr>
          <w:p w:rsidR="00AD0B8C" w:rsidRPr="0040517D" w:rsidRDefault="00AD0B8C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Sıra No</w:t>
            </w:r>
          </w:p>
        </w:tc>
        <w:tc>
          <w:tcPr>
            <w:tcW w:w="3587" w:type="dxa"/>
            <w:gridSpan w:val="2"/>
            <w:vAlign w:val="center"/>
          </w:tcPr>
          <w:p w:rsidR="00AD0B8C" w:rsidRPr="0040517D" w:rsidRDefault="00AD0B8C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Hassas Görevler</w:t>
            </w:r>
          </w:p>
        </w:tc>
        <w:tc>
          <w:tcPr>
            <w:tcW w:w="2385" w:type="dxa"/>
            <w:vAlign w:val="center"/>
          </w:tcPr>
          <w:p w:rsidR="00AD0B8C" w:rsidRPr="0040517D" w:rsidRDefault="00AD0B8C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Hassas Görevi Olan Personel</w:t>
            </w:r>
          </w:p>
        </w:tc>
        <w:tc>
          <w:tcPr>
            <w:tcW w:w="1300" w:type="dxa"/>
            <w:vAlign w:val="center"/>
          </w:tcPr>
          <w:p w:rsidR="00AD0B8C" w:rsidRPr="0040517D" w:rsidRDefault="00AD0B8C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Risk Faktörleri</w:t>
            </w:r>
          </w:p>
        </w:tc>
        <w:tc>
          <w:tcPr>
            <w:tcW w:w="3470" w:type="dxa"/>
            <w:vAlign w:val="center"/>
          </w:tcPr>
          <w:p w:rsidR="00AD0B8C" w:rsidRPr="0040517D" w:rsidRDefault="00AD0B8C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Mevcut Tedbirler ve Değerlendirme</w:t>
            </w:r>
          </w:p>
        </w:tc>
        <w:tc>
          <w:tcPr>
            <w:tcW w:w="2391" w:type="dxa"/>
            <w:vAlign w:val="center"/>
          </w:tcPr>
          <w:p w:rsidR="00AD0B8C" w:rsidRPr="0040517D" w:rsidRDefault="00AD0B8C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İlave Tedbirler</w:t>
            </w:r>
          </w:p>
        </w:tc>
      </w:tr>
      <w:tr w:rsidR="00AD0B8C" w:rsidRPr="0040517D" w:rsidTr="002B4767">
        <w:trPr>
          <w:trHeight w:val="449"/>
        </w:trPr>
        <w:tc>
          <w:tcPr>
            <w:tcW w:w="1182" w:type="dxa"/>
            <w:vAlign w:val="center"/>
          </w:tcPr>
          <w:p w:rsidR="00AD0B8C" w:rsidRPr="00D019B4" w:rsidRDefault="00AD0B8C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87" w:type="dxa"/>
            <w:gridSpan w:val="2"/>
            <w:vAlign w:val="center"/>
          </w:tcPr>
          <w:p w:rsidR="00AD0B8C" w:rsidRPr="00D019B4" w:rsidRDefault="003439BB" w:rsidP="002B47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Ön Mali Kontrol İşlemleri</w:t>
            </w:r>
          </w:p>
        </w:tc>
        <w:tc>
          <w:tcPr>
            <w:tcW w:w="2385" w:type="dxa"/>
            <w:vAlign w:val="center"/>
          </w:tcPr>
          <w:p w:rsidR="00AD0B8C" w:rsidRDefault="003439BB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Şube Müdürü Çetin İPEK</w:t>
            </w:r>
          </w:p>
          <w:p w:rsidR="003439BB" w:rsidRDefault="003439BB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Mali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Hiz.Uz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.Yrd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439BB" w:rsidRPr="00D019B4" w:rsidRDefault="003439BB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Leyla KULBAY</w:t>
            </w:r>
          </w:p>
        </w:tc>
        <w:tc>
          <w:tcPr>
            <w:tcW w:w="1300" w:type="dxa"/>
            <w:vAlign w:val="center"/>
          </w:tcPr>
          <w:p w:rsidR="00AD0B8C" w:rsidRPr="00D019B4" w:rsidRDefault="003439BB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ORTA</w:t>
            </w:r>
          </w:p>
        </w:tc>
        <w:tc>
          <w:tcPr>
            <w:tcW w:w="3470" w:type="dxa"/>
            <w:vAlign w:val="center"/>
          </w:tcPr>
          <w:p w:rsidR="00AD0B8C" w:rsidRDefault="003439BB" w:rsidP="002B4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 Ön mali kontrole tabi mali iş ve işlemlere ait evrakların mevzuatında belirtilen sürelere uyularak kontrolünün yapılması</w:t>
            </w:r>
          </w:p>
          <w:p w:rsidR="003439BB" w:rsidRDefault="003439BB" w:rsidP="003439B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 Ön mali kontrol listelerinin hazırlanarak görüş yazısının ilgili birimlere iletilmesi,</w:t>
            </w:r>
          </w:p>
          <w:p w:rsidR="003439BB" w:rsidRDefault="003439BB" w:rsidP="003439B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 Ön mali kontrole ilişkin verilerin yıllık olarak üst yöneticiye sunulması</w:t>
            </w:r>
          </w:p>
          <w:p w:rsidR="003439BB" w:rsidRPr="0029640F" w:rsidRDefault="003439BB" w:rsidP="003439B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1" w:type="dxa"/>
            <w:vAlign w:val="center"/>
          </w:tcPr>
          <w:p w:rsidR="00AD0B8C" w:rsidRPr="0040517D" w:rsidRDefault="00AD0B8C" w:rsidP="002B4767">
            <w:pPr>
              <w:rPr>
                <w:rFonts w:ascii="Times New Roman" w:hAnsi="Times New Roman" w:cs="Times New Roman"/>
              </w:rPr>
            </w:pPr>
          </w:p>
        </w:tc>
      </w:tr>
      <w:tr w:rsidR="00AD0B8C" w:rsidRPr="0040517D" w:rsidTr="002B4767">
        <w:trPr>
          <w:trHeight w:val="449"/>
        </w:trPr>
        <w:tc>
          <w:tcPr>
            <w:tcW w:w="1182" w:type="dxa"/>
            <w:vAlign w:val="center"/>
          </w:tcPr>
          <w:p w:rsidR="00AD0B8C" w:rsidRPr="00D019B4" w:rsidRDefault="00AD0B8C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87" w:type="dxa"/>
            <w:gridSpan w:val="2"/>
            <w:vAlign w:val="center"/>
          </w:tcPr>
          <w:p w:rsidR="00AD0B8C" w:rsidRPr="00D019B4" w:rsidRDefault="003439BB" w:rsidP="002B47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Yan Ödeme Cetvelleri</w:t>
            </w:r>
          </w:p>
        </w:tc>
        <w:tc>
          <w:tcPr>
            <w:tcW w:w="2385" w:type="dxa"/>
            <w:vAlign w:val="center"/>
          </w:tcPr>
          <w:p w:rsidR="0059035E" w:rsidRDefault="0059035E" w:rsidP="005903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Şube Müdürü Çetin İPEK</w:t>
            </w:r>
          </w:p>
          <w:p w:rsidR="0059035E" w:rsidRDefault="0059035E" w:rsidP="005903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Mali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Hiz.Uz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.Yrd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D0B8C" w:rsidRPr="00D019B4" w:rsidRDefault="0059035E" w:rsidP="005903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Leyla KULBAY</w:t>
            </w:r>
          </w:p>
        </w:tc>
        <w:tc>
          <w:tcPr>
            <w:tcW w:w="1300" w:type="dxa"/>
            <w:vAlign w:val="center"/>
          </w:tcPr>
          <w:p w:rsidR="00AD0B8C" w:rsidRPr="00D019B4" w:rsidRDefault="0059035E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ORTA</w:t>
            </w:r>
          </w:p>
        </w:tc>
        <w:tc>
          <w:tcPr>
            <w:tcW w:w="3470" w:type="dxa"/>
            <w:vAlign w:val="center"/>
          </w:tcPr>
          <w:p w:rsidR="00AD0B8C" w:rsidRDefault="0059035E" w:rsidP="005903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 İlgili kadro cetvellerinin incelenmesi ve uygun görülmeyen cetvellerin gerekçeli görüş ile ilgili birime gönderilmesi</w:t>
            </w:r>
          </w:p>
          <w:p w:rsidR="0059035E" w:rsidRPr="004F27B6" w:rsidRDefault="0059035E" w:rsidP="005903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 Mevzuatındaki sürelere uyularak kontrol edilen cetvellerin üst yöneticinin onayına sunulması</w:t>
            </w:r>
          </w:p>
        </w:tc>
        <w:tc>
          <w:tcPr>
            <w:tcW w:w="2391" w:type="dxa"/>
            <w:vAlign w:val="center"/>
          </w:tcPr>
          <w:p w:rsidR="00AD0B8C" w:rsidRPr="0040517D" w:rsidRDefault="00AD0B8C" w:rsidP="002B4767">
            <w:pPr>
              <w:rPr>
                <w:rFonts w:ascii="Times New Roman" w:hAnsi="Times New Roman" w:cs="Times New Roman"/>
              </w:rPr>
            </w:pPr>
          </w:p>
        </w:tc>
      </w:tr>
      <w:tr w:rsidR="00AD0B8C" w:rsidRPr="0040517D" w:rsidTr="002B4767">
        <w:trPr>
          <w:trHeight w:val="449"/>
        </w:trPr>
        <w:tc>
          <w:tcPr>
            <w:tcW w:w="1182" w:type="dxa"/>
            <w:vAlign w:val="center"/>
          </w:tcPr>
          <w:p w:rsidR="00AD0B8C" w:rsidRPr="00D019B4" w:rsidRDefault="00AD0B8C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87" w:type="dxa"/>
            <w:gridSpan w:val="2"/>
            <w:vAlign w:val="center"/>
          </w:tcPr>
          <w:p w:rsidR="00AD0B8C" w:rsidRPr="00D019B4" w:rsidRDefault="00002450" w:rsidP="002B47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İdare </w:t>
            </w:r>
            <w:r w:rsidR="0059035E">
              <w:rPr>
                <w:rFonts w:ascii="Times New Roman" w:hAnsi="Times New Roman" w:cs="Times New Roman"/>
                <w:sz w:val="20"/>
                <w:szCs w:val="20"/>
              </w:rPr>
              <w:t>İç Kontrol Uyum Eylem Planı İşlemleri</w:t>
            </w:r>
          </w:p>
        </w:tc>
        <w:tc>
          <w:tcPr>
            <w:tcW w:w="2385" w:type="dxa"/>
            <w:vAlign w:val="center"/>
          </w:tcPr>
          <w:p w:rsidR="0059035E" w:rsidRDefault="0059035E" w:rsidP="005903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Şube Müdürü Çetin İPEK</w:t>
            </w:r>
          </w:p>
          <w:p w:rsidR="0059035E" w:rsidRDefault="0059035E" w:rsidP="005903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Mali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Hiz.Uz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.Yrd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D0B8C" w:rsidRPr="00D019B4" w:rsidRDefault="0059035E" w:rsidP="005903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Leyla KULBAY</w:t>
            </w:r>
          </w:p>
        </w:tc>
        <w:tc>
          <w:tcPr>
            <w:tcW w:w="1300" w:type="dxa"/>
            <w:vAlign w:val="center"/>
          </w:tcPr>
          <w:p w:rsidR="00AD0B8C" w:rsidRPr="00D019B4" w:rsidRDefault="0059035E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ORTA</w:t>
            </w:r>
          </w:p>
        </w:tc>
        <w:tc>
          <w:tcPr>
            <w:tcW w:w="3470" w:type="dxa"/>
            <w:vAlign w:val="center"/>
          </w:tcPr>
          <w:p w:rsidR="00002450" w:rsidRDefault="00002450" w:rsidP="002B4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 İdare Uyum Eylem Planının tüm birimlere duyurulması</w:t>
            </w:r>
          </w:p>
          <w:p w:rsidR="00AD0B8C" w:rsidRDefault="00002450" w:rsidP="000024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59035E">
              <w:rPr>
                <w:rFonts w:ascii="Times New Roman" w:hAnsi="Times New Roman" w:cs="Times New Roman"/>
                <w:sz w:val="16"/>
                <w:szCs w:val="16"/>
              </w:rPr>
              <w:t>. İdare uyum eylem planında yer alan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ve eylem öngörülen</w:t>
            </w:r>
            <w:r w:rsidR="0059035E">
              <w:rPr>
                <w:rFonts w:ascii="Times New Roman" w:hAnsi="Times New Roman" w:cs="Times New Roman"/>
                <w:sz w:val="16"/>
                <w:szCs w:val="16"/>
              </w:rPr>
              <w:t xml:space="preserve"> standartlara ait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sorumlu birimlerden gerekli bilgilerin talep edilmesi</w:t>
            </w:r>
          </w:p>
          <w:p w:rsidR="00002450" w:rsidRDefault="00002450" w:rsidP="000024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 Birimlerden gelen bilgiler doğrultusunda 6 aylık izleme raporlarının hazırlanarak yayınlanması</w:t>
            </w:r>
          </w:p>
          <w:p w:rsidR="00002450" w:rsidRPr="004F27B6" w:rsidRDefault="00002450" w:rsidP="0000245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4. Birimlerce doldurulan iç kontrol soru formuna dayanılarak yıllık olarak hazırlanan iç kontrol değerlendirme raporunu süresi içerisinde üst yöneticinin onayından sonra bakanlığa iletmek </w:t>
            </w:r>
          </w:p>
        </w:tc>
        <w:tc>
          <w:tcPr>
            <w:tcW w:w="2391" w:type="dxa"/>
            <w:vAlign w:val="center"/>
          </w:tcPr>
          <w:p w:rsidR="00AD0B8C" w:rsidRPr="0040517D" w:rsidRDefault="00AD0B8C" w:rsidP="002B4767">
            <w:pPr>
              <w:rPr>
                <w:rFonts w:ascii="Times New Roman" w:hAnsi="Times New Roman" w:cs="Times New Roman"/>
              </w:rPr>
            </w:pPr>
          </w:p>
        </w:tc>
      </w:tr>
      <w:tr w:rsidR="00AD0B8C" w:rsidRPr="0040517D" w:rsidTr="002B4767">
        <w:trPr>
          <w:trHeight w:val="449"/>
        </w:trPr>
        <w:tc>
          <w:tcPr>
            <w:tcW w:w="1182" w:type="dxa"/>
            <w:vAlign w:val="center"/>
          </w:tcPr>
          <w:p w:rsidR="00AD0B8C" w:rsidRPr="00D019B4" w:rsidRDefault="00AD0B8C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87" w:type="dxa"/>
            <w:gridSpan w:val="2"/>
            <w:vAlign w:val="center"/>
          </w:tcPr>
          <w:p w:rsidR="00AD0B8C" w:rsidRPr="00D019B4" w:rsidRDefault="00002450" w:rsidP="002B47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İdare Risk Yönetimi İşlemleri</w:t>
            </w:r>
          </w:p>
        </w:tc>
        <w:tc>
          <w:tcPr>
            <w:tcW w:w="2385" w:type="dxa"/>
            <w:vAlign w:val="center"/>
          </w:tcPr>
          <w:p w:rsidR="00002450" w:rsidRDefault="00002450" w:rsidP="000024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Şube Müdürü Çetin İPEK</w:t>
            </w:r>
          </w:p>
          <w:p w:rsidR="00002450" w:rsidRDefault="00002450" w:rsidP="000024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Mali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Hiz.Uz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.Yrd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D0B8C" w:rsidRPr="00D019B4" w:rsidRDefault="00002450" w:rsidP="000024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Leyla KULBAY</w:t>
            </w:r>
          </w:p>
        </w:tc>
        <w:tc>
          <w:tcPr>
            <w:tcW w:w="1300" w:type="dxa"/>
            <w:vAlign w:val="center"/>
          </w:tcPr>
          <w:p w:rsidR="00AD0B8C" w:rsidRPr="00D019B4" w:rsidRDefault="00002450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ORTA</w:t>
            </w:r>
          </w:p>
        </w:tc>
        <w:tc>
          <w:tcPr>
            <w:tcW w:w="3470" w:type="dxa"/>
            <w:vAlign w:val="center"/>
          </w:tcPr>
          <w:p w:rsidR="00AD0B8C" w:rsidRDefault="00002450" w:rsidP="002B4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 Birimlerce hazırlanacak olan ve tüm idareyi etkileyen stratejik risk formlarının İKİYK sunulması ve idare stratejik risklerinin belirlenmesi,</w:t>
            </w:r>
          </w:p>
          <w:p w:rsidR="00002450" w:rsidRPr="004F27B6" w:rsidRDefault="00002450" w:rsidP="002B4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Risklerin Risk Strateji Belgesinde </w:t>
            </w:r>
            <w:r w:rsidR="00CC487F">
              <w:rPr>
                <w:rFonts w:ascii="Times New Roman" w:hAnsi="Times New Roman" w:cs="Times New Roman"/>
                <w:sz w:val="16"/>
                <w:szCs w:val="16"/>
              </w:rPr>
              <w:t>yer alan sürelerde takibin yapılması, izlenmesi ve kontrolü</w:t>
            </w:r>
          </w:p>
        </w:tc>
        <w:tc>
          <w:tcPr>
            <w:tcW w:w="2391" w:type="dxa"/>
            <w:vAlign w:val="center"/>
          </w:tcPr>
          <w:p w:rsidR="00AD0B8C" w:rsidRPr="0040517D" w:rsidRDefault="00AD0B8C" w:rsidP="002B4767">
            <w:pPr>
              <w:rPr>
                <w:rFonts w:ascii="Times New Roman" w:hAnsi="Times New Roman" w:cs="Times New Roman"/>
              </w:rPr>
            </w:pPr>
          </w:p>
        </w:tc>
      </w:tr>
    </w:tbl>
    <w:p w:rsidR="009D0AA1" w:rsidRDefault="009D0AA1"/>
    <w:p w:rsidR="00BD7B1A" w:rsidRDefault="00BD7B1A"/>
    <w:p w:rsidR="00BD7B1A" w:rsidRDefault="00BD7B1A"/>
    <w:p w:rsidR="00BD7B1A" w:rsidRDefault="00BD7B1A"/>
    <w:p w:rsidR="00BD7B1A" w:rsidRDefault="00BD7B1A"/>
    <w:p w:rsidR="00BD7B1A" w:rsidRDefault="00BD7B1A"/>
    <w:tbl>
      <w:tblPr>
        <w:tblStyle w:val="TabloKlavuzu"/>
        <w:tblW w:w="14315" w:type="dxa"/>
        <w:tblLook w:val="04A0" w:firstRow="1" w:lastRow="0" w:firstColumn="1" w:lastColumn="0" w:noHBand="0" w:noVBand="1"/>
      </w:tblPr>
      <w:tblGrid>
        <w:gridCol w:w="1182"/>
        <w:gridCol w:w="1202"/>
        <w:gridCol w:w="2385"/>
        <w:gridCol w:w="2385"/>
        <w:gridCol w:w="1300"/>
        <w:gridCol w:w="3470"/>
        <w:gridCol w:w="2391"/>
      </w:tblGrid>
      <w:tr w:rsidR="00BD7B1A" w:rsidRPr="0040517D" w:rsidTr="002B4767">
        <w:trPr>
          <w:trHeight w:val="449"/>
        </w:trPr>
        <w:tc>
          <w:tcPr>
            <w:tcW w:w="2384" w:type="dxa"/>
            <w:gridSpan w:val="2"/>
            <w:vAlign w:val="center"/>
          </w:tcPr>
          <w:p w:rsidR="00BD7B1A" w:rsidRPr="0040517D" w:rsidRDefault="00BD7B1A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Birim:</w:t>
            </w:r>
          </w:p>
        </w:tc>
        <w:tc>
          <w:tcPr>
            <w:tcW w:w="11931" w:type="dxa"/>
            <w:gridSpan w:val="5"/>
            <w:vAlign w:val="center"/>
          </w:tcPr>
          <w:p w:rsidR="00BD7B1A" w:rsidRPr="0040517D" w:rsidRDefault="00BD7B1A" w:rsidP="002B476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Strateji Geliştirme Daire Başkanlığı</w:t>
            </w:r>
          </w:p>
        </w:tc>
      </w:tr>
      <w:tr w:rsidR="00BD7B1A" w:rsidRPr="0040517D" w:rsidTr="002B4767">
        <w:trPr>
          <w:trHeight w:val="466"/>
        </w:trPr>
        <w:tc>
          <w:tcPr>
            <w:tcW w:w="2384" w:type="dxa"/>
            <w:gridSpan w:val="2"/>
            <w:vAlign w:val="center"/>
          </w:tcPr>
          <w:p w:rsidR="00BD7B1A" w:rsidRPr="0040517D" w:rsidRDefault="00BD7B1A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Alt Birim:</w:t>
            </w:r>
          </w:p>
        </w:tc>
        <w:tc>
          <w:tcPr>
            <w:tcW w:w="11931" w:type="dxa"/>
            <w:gridSpan w:val="5"/>
            <w:vAlign w:val="center"/>
          </w:tcPr>
          <w:p w:rsidR="00BD7B1A" w:rsidRPr="0040517D" w:rsidRDefault="00BD7B1A" w:rsidP="002B476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Stratejik Yönetim ve Planlama Müdürlüğü</w:t>
            </w:r>
          </w:p>
        </w:tc>
      </w:tr>
      <w:tr w:rsidR="00BD7B1A" w:rsidRPr="0040517D" w:rsidTr="002B4767">
        <w:trPr>
          <w:trHeight w:val="449"/>
        </w:trPr>
        <w:tc>
          <w:tcPr>
            <w:tcW w:w="1182" w:type="dxa"/>
            <w:vAlign w:val="center"/>
          </w:tcPr>
          <w:p w:rsidR="00BD7B1A" w:rsidRPr="0040517D" w:rsidRDefault="00BD7B1A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Sıra No</w:t>
            </w:r>
          </w:p>
        </w:tc>
        <w:tc>
          <w:tcPr>
            <w:tcW w:w="3587" w:type="dxa"/>
            <w:gridSpan w:val="2"/>
            <w:vAlign w:val="center"/>
          </w:tcPr>
          <w:p w:rsidR="00BD7B1A" w:rsidRPr="0040517D" w:rsidRDefault="00BD7B1A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Hassas Görevler</w:t>
            </w:r>
          </w:p>
        </w:tc>
        <w:tc>
          <w:tcPr>
            <w:tcW w:w="2385" w:type="dxa"/>
            <w:vAlign w:val="center"/>
          </w:tcPr>
          <w:p w:rsidR="00BD7B1A" w:rsidRPr="0040517D" w:rsidRDefault="00BD7B1A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Hassas Görevi Olan Personel</w:t>
            </w:r>
          </w:p>
        </w:tc>
        <w:tc>
          <w:tcPr>
            <w:tcW w:w="1300" w:type="dxa"/>
            <w:vAlign w:val="center"/>
          </w:tcPr>
          <w:p w:rsidR="00BD7B1A" w:rsidRPr="0040517D" w:rsidRDefault="00BD7B1A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Risk Faktörleri</w:t>
            </w:r>
          </w:p>
        </w:tc>
        <w:tc>
          <w:tcPr>
            <w:tcW w:w="3470" w:type="dxa"/>
            <w:vAlign w:val="center"/>
          </w:tcPr>
          <w:p w:rsidR="00BD7B1A" w:rsidRPr="0040517D" w:rsidRDefault="00BD7B1A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Mevcut Tedbirler ve Değerlendirme</w:t>
            </w:r>
          </w:p>
        </w:tc>
        <w:tc>
          <w:tcPr>
            <w:tcW w:w="2391" w:type="dxa"/>
            <w:vAlign w:val="center"/>
          </w:tcPr>
          <w:p w:rsidR="00BD7B1A" w:rsidRPr="0040517D" w:rsidRDefault="00BD7B1A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İlave Tedbirler</w:t>
            </w:r>
          </w:p>
        </w:tc>
      </w:tr>
      <w:tr w:rsidR="00BD7B1A" w:rsidRPr="0040517D" w:rsidTr="002B4767">
        <w:trPr>
          <w:trHeight w:val="449"/>
        </w:trPr>
        <w:tc>
          <w:tcPr>
            <w:tcW w:w="1182" w:type="dxa"/>
            <w:vAlign w:val="center"/>
          </w:tcPr>
          <w:p w:rsidR="00BD7B1A" w:rsidRPr="00D019B4" w:rsidRDefault="00BD7B1A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87" w:type="dxa"/>
            <w:gridSpan w:val="2"/>
            <w:vAlign w:val="center"/>
          </w:tcPr>
          <w:p w:rsidR="00BD7B1A" w:rsidRPr="00D019B4" w:rsidRDefault="004E477F" w:rsidP="002B47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Stratejik Planın Hazırlanması İşlemleri</w:t>
            </w:r>
          </w:p>
        </w:tc>
        <w:tc>
          <w:tcPr>
            <w:tcW w:w="2385" w:type="dxa"/>
            <w:vAlign w:val="center"/>
          </w:tcPr>
          <w:p w:rsidR="004E477F" w:rsidRDefault="004E477F" w:rsidP="004E47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Şube Müdürü Çetin İPEK</w:t>
            </w:r>
          </w:p>
          <w:p w:rsidR="00BD7B1A" w:rsidRPr="00D019B4" w:rsidRDefault="004E477F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Şef Alper AKTOP</w:t>
            </w:r>
          </w:p>
        </w:tc>
        <w:tc>
          <w:tcPr>
            <w:tcW w:w="1300" w:type="dxa"/>
            <w:vAlign w:val="center"/>
          </w:tcPr>
          <w:p w:rsidR="00BD7B1A" w:rsidRPr="00D019B4" w:rsidRDefault="004E477F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ORTA</w:t>
            </w:r>
          </w:p>
        </w:tc>
        <w:tc>
          <w:tcPr>
            <w:tcW w:w="3470" w:type="dxa"/>
            <w:vAlign w:val="center"/>
          </w:tcPr>
          <w:p w:rsidR="00BD7B1A" w:rsidRDefault="004E477F" w:rsidP="002B4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 İç ve dış paydaşların stratejik planın hazırlanmasına katılımını sağlamak</w:t>
            </w:r>
          </w:p>
          <w:p w:rsidR="004E477F" w:rsidRDefault="004E477F" w:rsidP="002B4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 Stratejik Plan Genelgesi yayınlanması</w:t>
            </w:r>
          </w:p>
          <w:p w:rsidR="004E477F" w:rsidRDefault="004E477F" w:rsidP="002B4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3.Stratejik Plan için çalışma programı hazırlama</w:t>
            </w:r>
          </w:p>
          <w:p w:rsidR="004E477F" w:rsidRPr="0029640F" w:rsidRDefault="004E477F" w:rsidP="002B4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 Ölçülebilir ve gerçekçi amaç ve hedeflerin belirlenmesi</w:t>
            </w:r>
          </w:p>
        </w:tc>
        <w:tc>
          <w:tcPr>
            <w:tcW w:w="2391" w:type="dxa"/>
            <w:vAlign w:val="center"/>
          </w:tcPr>
          <w:p w:rsidR="00BD7B1A" w:rsidRPr="0040517D" w:rsidRDefault="00BD7B1A" w:rsidP="002B4767">
            <w:pPr>
              <w:rPr>
                <w:rFonts w:ascii="Times New Roman" w:hAnsi="Times New Roman" w:cs="Times New Roman"/>
              </w:rPr>
            </w:pPr>
          </w:p>
        </w:tc>
      </w:tr>
      <w:tr w:rsidR="00BD7B1A" w:rsidRPr="0040517D" w:rsidTr="002B4767">
        <w:trPr>
          <w:trHeight w:val="449"/>
        </w:trPr>
        <w:tc>
          <w:tcPr>
            <w:tcW w:w="1182" w:type="dxa"/>
            <w:vAlign w:val="center"/>
          </w:tcPr>
          <w:p w:rsidR="00BD7B1A" w:rsidRPr="00D019B4" w:rsidRDefault="00BD7B1A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87" w:type="dxa"/>
            <w:gridSpan w:val="2"/>
            <w:vAlign w:val="center"/>
          </w:tcPr>
          <w:p w:rsidR="00BD7B1A" w:rsidRPr="00D019B4" w:rsidRDefault="00B64FD7" w:rsidP="002B47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Faaliyet Raporlarının Hazırlanması İşlemleri</w:t>
            </w:r>
          </w:p>
        </w:tc>
        <w:tc>
          <w:tcPr>
            <w:tcW w:w="2385" w:type="dxa"/>
            <w:vAlign w:val="center"/>
          </w:tcPr>
          <w:p w:rsidR="00B64FD7" w:rsidRPr="00B64FD7" w:rsidRDefault="00B64FD7" w:rsidP="00B64F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FD7">
              <w:rPr>
                <w:rFonts w:ascii="Times New Roman" w:hAnsi="Times New Roman" w:cs="Times New Roman"/>
                <w:sz w:val="20"/>
                <w:szCs w:val="20"/>
              </w:rPr>
              <w:t>Şube Müdürü Çetin İPEK</w:t>
            </w:r>
          </w:p>
          <w:p w:rsidR="00BD7B1A" w:rsidRPr="00D019B4" w:rsidRDefault="00B64FD7" w:rsidP="00B64F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4FD7">
              <w:rPr>
                <w:rFonts w:ascii="Times New Roman" w:hAnsi="Times New Roman" w:cs="Times New Roman"/>
                <w:sz w:val="20"/>
                <w:szCs w:val="20"/>
              </w:rPr>
              <w:t>Şef Alper AKTOP</w:t>
            </w:r>
          </w:p>
        </w:tc>
        <w:tc>
          <w:tcPr>
            <w:tcW w:w="1300" w:type="dxa"/>
            <w:vAlign w:val="center"/>
          </w:tcPr>
          <w:p w:rsidR="00BD7B1A" w:rsidRPr="00D019B4" w:rsidRDefault="00B64FD7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ORTA</w:t>
            </w:r>
          </w:p>
        </w:tc>
        <w:tc>
          <w:tcPr>
            <w:tcW w:w="3470" w:type="dxa"/>
            <w:vAlign w:val="center"/>
          </w:tcPr>
          <w:p w:rsidR="00BD7B1A" w:rsidRDefault="00B64FD7" w:rsidP="002B4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1.Birim faaliyet raporlarının ve güvence beyanlarının kontrolü yapılması</w:t>
            </w:r>
          </w:p>
          <w:p w:rsidR="00B64FD7" w:rsidRDefault="00B64FD7" w:rsidP="002B4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2.Faaliyet raporları hazırlanması konusunda koordinasyon ve danışmanlık yapılması</w:t>
            </w:r>
          </w:p>
          <w:p w:rsidR="00B64FD7" w:rsidRPr="004F27B6" w:rsidRDefault="00903A3A" w:rsidP="00B64FD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 Faaliyet r</w:t>
            </w:r>
            <w:r w:rsidR="00B64FD7">
              <w:rPr>
                <w:rFonts w:ascii="Times New Roman" w:hAnsi="Times New Roman" w:cs="Times New Roman"/>
                <w:sz w:val="16"/>
                <w:szCs w:val="16"/>
              </w:rPr>
              <w:t>aporlarının zamanında ilgili yerlere bildirilmesi ve yayınlanması</w:t>
            </w:r>
          </w:p>
        </w:tc>
        <w:tc>
          <w:tcPr>
            <w:tcW w:w="2391" w:type="dxa"/>
            <w:vAlign w:val="center"/>
          </w:tcPr>
          <w:p w:rsidR="00BD7B1A" w:rsidRPr="0040517D" w:rsidRDefault="00BD7B1A" w:rsidP="002B4767">
            <w:pPr>
              <w:rPr>
                <w:rFonts w:ascii="Times New Roman" w:hAnsi="Times New Roman" w:cs="Times New Roman"/>
              </w:rPr>
            </w:pPr>
          </w:p>
        </w:tc>
      </w:tr>
      <w:tr w:rsidR="00BD7B1A" w:rsidRPr="0040517D" w:rsidTr="002B4767">
        <w:trPr>
          <w:trHeight w:val="449"/>
        </w:trPr>
        <w:tc>
          <w:tcPr>
            <w:tcW w:w="1182" w:type="dxa"/>
            <w:vAlign w:val="center"/>
          </w:tcPr>
          <w:p w:rsidR="00BD7B1A" w:rsidRPr="00D019B4" w:rsidRDefault="00BD7B1A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87" w:type="dxa"/>
            <w:gridSpan w:val="2"/>
            <w:vAlign w:val="center"/>
          </w:tcPr>
          <w:p w:rsidR="00BD7B1A" w:rsidRPr="00D019B4" w:rsidRDefault="00BD7B1A" w:rsidP="002B47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  <w:vAlign w:val="center"/>
          </w:tcPr>
          <w:p w:rsidR="00BD7B1A" w:rsidRPr="00D019B4" w:rsidRDefault="00BD7B1A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BD7B1A" w:rsidRPr="00D019B4" w:rsidRDefault="00BD7B1A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vAlign w:val="center"/>
          </w:tcPr>
          <w:p w:rsidR="00BD7B1A" w:rsidRPr="004F27B6" w:rsidRDefault="00BD7B1A" w:rsidP="002B4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1" w:type="dxa"/>
            <w:vAlign w:val="center"/>
          </w:tcPr>
          <w:p w:rsidR="00BD7B1A" w:rsidRPr="0040517D" w:rsidRDefault="00BD7B1A" w:rsidP="002B4767">
            <w:pPr>
              <w:rPr>
                <w:rFonts w:ascii="Times New Roman" w:hAnsi="Times New Roman" w:cs="Times New Roman"/>
              </w:rPr>
            </w:pPr>
          </w:p>
        </w:tc>
      </w:tr>
      <w:tr w:rsidR="00BD7B1A" w:rsidRPr="0040517D" w:rsidTr="002B4767">
        <w:trPr>
          <w:trHeight w:val="449"/>
        </w:trPr>
        <w:tc>
          <w:tcPr>
            <w:tcW w:w="1182" w:type="dxa"/>
            <w:vAlign w:val="center"/>
          </w:tcPr>
          <w:p w:rsidR="00BD7B1A" w:rsidRPr="00D019B4" w:rsidRDefault="00BD7B1A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87" w:type="dxa"/>
            <w:gridSpan w:val="2"/>
            <w:vAlign w:val="center"/>
          </w:tcPr>
          <w:p w:rsidR="00BD7B1A" w:rsidRPr="00D019B4" w:rsidRDefault="00BD7B1A" w:rsidP="002B47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  <w:vAlign w:val="center"/>
          </w:tcPr>
          <w:p w:rsidR="00BD7B1A" w:rsidRPr="00D019B4" w:rsidRDefault="00BD7B1A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BD7B1A" w:rsidRPr="00D019B4" w:rsidRDefault="00BD7B1A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vAlign w:val="center"/>
          </w:tcPr>
          <w:p w:rsidR="00BD7B1A" w:rsidRPr="004F27B6" w:rsidRDefault="00BD7B1A" w:rsidP="002B4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1" w:type="dxa"/>
            <w:vAlign w:val="center"/>
          </w:tcPr>
          <w:p w:rsidR="00BD7B1A" w:rsidRPr="0040517D" w:rsidRDefault="00BD7B1A" w:rsidP="002B4767">
            <w:pPr>
              <w:rPr>
                <w:rFonts w:ascii="Times New Roman" w:hAnsi="Times New Roman" w:cs="Times New Roman"/>
              </w:rPr>
            </w:pPr>
          </w:p>
        </w:tc>
      </w:tr>
    </w:tbl>
    <w:p w:rsidR="00BD7B1A" w:rsidRDefault="00BD7B1A"/>
    <w:p w:rsidR="00BD7B1A" w:rsidRDefault="00BD7B1A"/>
    <w:p w:rsidR="0009187F" w:rsidRDefault="0009187F"/>
    <w:p w:rsidR="0009187F" w:rsidRDefault="0009187F"/>
    <w:p w:rsidR="0009187F" w:rsidRDefault="0009187F"/>
    <w:p w:rsidR="0009187F" w:rsidRDefault="0009187F"/>
    <w:p w:rsidR="0009187F" w:rsidRDefault="0009187F"/>
    <w:p w:rsidR="0009187F" w:rsidRDefault="0009187F"/>
    <w:p w:rsidR="0009187F" w:rsidRDefault="0009187F"/>
    <w:p w:rsidR="0009187F" w:rsidRDefault="0009187F"/>
    <w:tbl>
      <w:tblPr>
        <w:tblStyle w:val="TabloKlavuzu"/>
        <w:tblW w:w="14315" w:type="dxa"/>
        <w:tblLook w:val="04A0" w:firstRow="1" w:lastRow="0" w:firstColumn="1" w:lastColumn="0" w:noHBand="0" w:noVBand="1"/>
      </w:tblPr>
      <w:tblGrid>
        <w:gridCol w:w="1182"/>
        <w:gridCol w:w="1202"/>
        <w:gridCol w:w="2385"/>
        <w:gridCol w:w="2385"/>
        <w:gridCol w:w="1300"/>
        <w:gridCol w:w="3470"/>
        <w:gridCol w:w="2391"/>
      </w:tblGrid>
      <w:tr w:rsidR="0009187F" w:rsidRPr="0040517D" w:rsidTr="002B4767">
        <w:trPr>
          <w:trHeight w:val="449"/>
        </w:trPr>
        <w:tc>
          <w:tcPr>
            <w:tcW w:w="2384" w:type="dxa"/>
            <w:gridSpan w:val="2"/>
            <w:vAlign w:val="center"/>
          </w:tcPr>
          <w:p w:rsidR="0009187F" w:rsidRPr="0040517D" w:rsidRDefault="0009187F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Birim:</w:t>
            </w:r>
          </w:p>
        </w:tc>
        <w:tc>
          <w:tcPr>
            <w:tcW w:w="11931" w:type="dxa"/>
            <w:gridSpan w:val="5"/>
            <w:vAlign w:val="center"/>
          </w:tcPr>
          <w:p w:rsidR="0009187F" w:rsidRPr="0040517D" w:rsidRDefault="0009187F" w:rsidP="002B476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Strateji Geliştirme Daire Başkanlığı</w:t>
            </w:r>
          </w:p>
        </w:tc>
      </w:tr>
      <w:tr w:rsidR="0009187F" w:rsidRPr="0040517D" w:rsidTr="002B4767">
        <w:trPr>
          <w:trHeight w:val="466"/>
        </w:trPr>
        <w:tc>
          <w:tcPr>
            <w:tcW w:w="2384" w:type="dxa"/>
            <w:gridSpan w:val="2"/>
            <w:vAlign w:val="center"/>
          </w:tcPr>
          <w:p w:rsidR="0009187F" w:rsidRPr="0040517D" w:rsidRDefault="0009187F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Alt Birim:</w:t>
            </w:r>
          </w:p>
        </w:tc>
        <w:tc>
          <w:tcPr>
            <w:tcW w:w="11931" w:type="dxa"/>
            <w:gridSpan w:val="5"/>
            <w:vAlign w:val="center"/>
          </w:tcPr>
          <w:p w:rsidR="0009187F" w:rsidRPr="0040517D" w:rsidRDefault="0009187F" w:rsidP="002B476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Bütçe ve Performans Programı Müdürlüğü</w:t>
            </w:r>
          </w:p>
        </w:tc>
      </w:tr>
      <w:tr w:rsidR="0009187F" w:rsidRPr="0040517D" w:rsidTr="002B4767">
        <w:trPr>
          <w:trHeight w:val="449"/>
        </w:trPr>
        <w:tc>
          <w:tcPr>
            <w:tcW w:w="1182" w:type="dxa"/>
            <w:vAlign w:val="center"/>
          </w:tcPr>
          <w:p w:rsidR="0009187F" w:rsidRPr="0040517D" w:rsidRDefault="0009187F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Sıra No</w:t>
            </w:r>
          </w:p>
        </w:tc>
        <w:tc>
          <w:tcPr>
            <w:tcW w:w="3587" w:type="dxa"/>
            <w:gridSpan w:val="2"/>
            <w:vAlign w:val="center"/>
          </w:tcPr>
          <w:p w:rsidR="0009187F" w:rsidRPr="0040517D" w:rsidRDefault="0009187F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Hassas Görevler</w:t>
            </w:r>
          </w:p>
        </w:tc>
        <w:tc>
          <w:tcPr>
            <w:tcW w:w="2385" w:type="dxa"/>
            <w:vAlign w:val="center"/>
          </w:tcPr>
          <w:p w:rsidR="0009187F" w:rsidRPr="0040517D" w:rsidRDefault="0009187F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Hassas Görevi Olan Personel</w:t>
            </w:r>
          </w:p>
        </w:tc>
        <w:tc>
          <w:tcPr>
            <w:tcW w:w="1300" w:type="dxa"/>
            <w:vAlign w:val="center"/>
          </w:tcPr>
          <w:p w:rsidR="0009187F" w:rsidRPr="0040517D" w:rsidRDefault="0009187F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Risk Faktörleri</w:t>
            </w:r>
          </w:p>
        </w:tc>
        <w:tc>
          <w:tcPr>
            <w:tcW w:w="3470" w:type="dxa"/>
            <w:vAlign w:val="center"/>
          </w:tcPr>
          <w:p w:rsidR="0009187F" w:rsidRPr="0040517D" w:rsidRDefault="0009187F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Mevcut Tedbirler ve Değerlendirme</w:t>
            </w:r>
          </w:p>
        </w:tc>
        <w:tc>
          <w:tcPr>
            <w:tcW w:w="2391" w:type="dxa"/>
            <w:vAlign w:val="center"/>
          </w:tcPr>
          <w:p w:rsidR="0009187F" w:rsidRPr="0040517D" w:rsidRDefault="0009187F" w:rsidP="002B4767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İlave Tedbirler</w:t>
            </w:r>
          </w:p>
        </w:tc>
      </w:tr>
      <w:tr w:rsidR="0009187F" w:rsidRPr="0040517D" w:rsidTr="002B4767">
        <w:trPr>
          <w:trHeight w:val="449"/>
        </w:trPr>
        <w:tc>
          <w:tcPr>
            <w:tcW w:w="1182" w:type="dxa"/>
            <w:vAlign w:val="center"/>
          </w:tcPr>
          <w:p w:rsidR="0009187F" w:rsidRPr="00D019B4" w:rsidRDefault="0009187F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87" w:type="dxa"/>
            <w:gridSpan w:val="2"/>
            <w:vAlign w:val="center"/>
          </w:tcPr>
          <w:p w:rsidR="0009187F" w:rsidRPr="00D019B4" w:rsidRDefault="0009187F" w:rsidP="002B47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Bütçe Hazırlık İşlemleri</w:t>
            </w:r>
          </w:p>
        </w:tc>
        <w:tc>
          <w:tcPr>
            <w:tcW w:w="2385" w:type="dxa"/>
            <w:vAlign w:val="center"/>
          </w:tcPr>
          <w:p w:rsidR="0009187F" w:rsidRDefault="00903A3A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Mali Hizmetler Uzmanı</w:t>
            </w:r>
          </w:p>
          <w:p w:rsidR="00903A3A" w:rsidRDefault="00903A3A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Süleyman BAYKUŞAK</w:t>
            </w:r>
          </w:p>
          <w:p w:rsidR="00903A3A" w:rsidRDefault="00903A3A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Mali Hizmetler Uzmanı</w:t>
            </w:r>
          </w:p>
          <w:p w:rsidR="00903A3A" w:rsidRPr="00D019B4" w:rsidRDefault="00903A3A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Yüksel BOZYEL</w:t>
            </w:r>
          </w:p>
        </w:tc>
        <w:tc>
          <w:tcPr>
            <w:tcW w:w="1300" w:type="dxa"/>
            <w:vAlign w:val="center"/>
          </w:tcPr>
          <w:p w:rsidR="0009187F" w:rsidRPr="00D019B4" w:rsidRDefault="00903A3A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ORTA</w:t>
            </w:r>
          </w:p>
        </w:tc>
        <w:tc>
          <w:tcPr>
            <w:tcW w:w="3470" w:type="dxa"/>
            <w:vAlign w:val="center"/>
          </w:tcPr>
          <w:p w:rsidR="0009187F" w:rsidRDefault="00903A3A" w:rsidP="002B4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 Bütçe gider gerçekleşmelerinin dikkate alınarak Bütçe Hazırlama</w:t>
            </w:r>
            <w:r w:rsidR="002A3D11">
              <w:rPr>
                <w:rFonts w:ascii="Times New Roman" w:hAnsi="Times New Roman" w:cs="Times New Roman"/>
                <w:sz w:val="16"/>
                <w:szCs w:val="16"/>
              </w:rPr>
              <w:t xml:space="preserve"> Rehberine, Bütçe Çağrısı ve Ekine, Orta Vadeli Programa, Stratejik Plana, Performans hedeflerine uygun olarak belirlenmesi</w:t>
            </w:r>
          </w:p>
          <w:p w:rsidR="002A3D11" w:rsidRPr="0029640F" w:rsidRDefault="002A3D11" w:rsidP="002B4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 Bütçenin mevzuatta belirtilen süreler içinde hazırlanması</w:t>
            </w:r>
            <w:r w:rsidR="007E3B3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391" w:type="dxa"/>
            <w:vAlign w:val="center"/>
          </w:tcPr>
          <w:p w:rsidR="0009187F" w:rsidRPr="0040517D" w:rsidRDefault="0009187F" w:rsidP="002B4767">
            <w:pPr>
              <w:rPr>
                <w:rFonts w:ascii="Times New Roman" w:hAnsi="Times New Roman" w:cs="Times New Roman"/>
              </w:rPr>
            </w:pPr>
          </w:p>
        </w:tc>
      </w:tr>
      <w:tr w:rsidR="0009187F" w:rsidRPr="0040517D" w:rsidTr="002B4767">
        <w:trPr>
          <w:trHeight w:val="449"/>
        </w:trPr>
        <w:tc>
          <w:tcPr>
            <w:tcW w:w="1182" w:type="dxa"/>
            <w:vAlign w:val="center"/>
          </w:tcPr>
          <w:p w:rsidR="0009187F" w:rsidRPr="00D019B4" w:rsidRDefault="0009187F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87" w:type="dxa"/>
            <w:gridSpan w:val="2"/>
            <w:vAlign w:val="center"/>
          </w:tcPr>
          <w:p w:rsidR="0009187F" w:rsidRPr="00D019B4" w:rsidRDefault="007E3B3F" w:rsidP="002B47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Bütçe Uygulamaları İşlemleri</w:t>
            </w:r>
          </w:p>
        </w:tc>
        <w:tc>
          <w:tcPr>
            <w:tcW w:w="2385" w:type="dxa"/>
            <w:vAlign w:val="center"/>
          </w:tcPr>
          <w:p w:rsidR="007E3B3F" w:rsidRDefault="007E3B3F" w:rsidP="007E3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Mali Hizmetler Uzmanı</w:t>
            </w:r>
          </w:p>
          <w:p w:rsidR="007E3B3F" w:rsidRDefault="007E3B3F" w:rsidP="007E3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Süleyman BAYKUŞAK</w:t>
            </w:r>
          </w:p>
          <w:p w:rsidR="007E3B3F" w:rsidRDefault="007E3B3F" w:rsidP="007E3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Mali Hizmetler Uzmanı</w:t>
            </w:r>
          </w:p>
          <w:p w:rsidR="0009187F" w:rsidRPr="00D019B4" w:rsidRDefault="007E3B3F" w:rsidP="007E3B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Yüksel BOZYEL</w:t>
            </w:r>
          </w:p>
        </w:tc>
        <w:tc>
          <w:tcPr>
            <w:tcW w:w="1300" w:type="dxa"/>
            <w:vAlign w:val="center"/>
          </w:tcPr>
          <w:p w:rsidR="0009187F" w:rsidRPr="00D019B4" w:rsidRDefault="007E3B3F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ORTA</w:t>
            </w:r>
          </w:p>
        </w:tc>
        <w:tc>
          <w:tcPr>
            <w:tcW w:w="3470" w:type="dxa"/>
            <w:vAlign w:val="center"/>
          </w:tcPr>
          <w:p w:rsidR="0009187F" w:rsidRDefault="007E3B3F" w:rsidP="002B4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1.Birimlerin geçmiş yıl gider gerçekleşmeleri ve hizmet genişlemeleri dikkate alınarak ödenek dağılımının yapılması</w:t>
            </w:r>
          </w:p>
          <w:p w:rsidR="007E3B3F" w:rsidRDefault="007E3B3F" w:rsidP="002B4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Ödenek aktarma,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likit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ekleme işlemlerinin mevzuatta belirtilen şekil ve sınırlara uyularak sağlanması</w:t>
            </w:r>
          </w:p>
          <w:p w:rsidR="007E3B3F" w:rsidRPr="004F27B6" w:rsidRDefault="007E3B3F" w:rsidP="002B4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 E-Bütçe sistemine verilerin girilmesi</w:t>
            </w:r>
            <w:bookmarkStart w:id="0" w:name="_GoBack"/>
            <w:bookmarkEnd w:id="0"/>
          </w:p>
        </w:tc>
        <w:tc>
          <w:tcPr>
            <w:tcW w:w="2391" w:type="dxa"/>
            <w:vAlign w:val="center"/>
          </w:tcPr>
          <w:p w:rsidR="0009187F" w:rsidRPr="0040517D" w:rsidRDefault="0009187F" w:rsidP="002B4767">
            <w:pPr>
              <w:rPr>
                <w:rFonts w:ascii="Times New Roman" w:hAnsi="Times New Roman" w:cs="Times New Roman"/>
              </w:rPr>
            </w:pPr>
          </w:p>
        </w:tc>
      </w:tr>
      <w:tr w:rsidR="0009187F" w:rsidRPr="0040517D" w:rsidTr="002B4767">
        <w:trPr>
          <w:trHeight w:val="449"/>
        </w:trPr>
        <w:tc>
          <w:tcPr>
            <w:tcW w:w="1182" w:type="dxa"/>
            <w:vAlign w:val="center"/>
          </w:tcPr>
          <w:p w:rsidR="0009187F" w:rsidRPr="00D019B4" w:rsidRDefault="0009187F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87" w:type="dxa"/>
            <w:gridSpan w:val="2"/>
            <w:vAlign w:val="center"/>
          </w:tcPr>
          <w:p w:rsidR="0009187F" w:rsidRPr="00D019B4" w:rsidRDefault="0009187F" w:rsidP="002B47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  <w:vAlign w:val="center"/>
          </w:tcPr>
          <w:p w:rsidR="0009187F" w:rsidRPr="00D019B4" w:rsidRDefault="0009187F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09187F" w:rsidRPr="00D019B4" w:rsidRDefault="0009187F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vAlign w:val="center"/>
          </w:tcPr>
          <w:p w:rsidR="0009187F" w:rsidRPr="004F27B6" w:rsidRDefault="0009187F" w:rsidP="002B4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1" w:type="dxa"/>
            <w:vAlign w:val="center"/>
          </w:tcPr>
          <w:p w:rsidR="0009187F" w:rsidRPr="0040517D" w:rsidRDefault="0009187F" w:rsidP="002B4767">
            <w:pPr>
              <w:rPr>
                <w:rFonts w:ascii="Times New Roman" w:hAnsi="Times New Roman" w:cs="Times New Roman"/>
              </w:rPr>
            </w:pPr>
          </w:p>
        </w:tc>
      </w:tr>
      <w:tr w:rsidR="0009187F" w:rsidRPr="0040517D" w:rsidTr="002B4767">
        <w:trPr>
          <w:trHeight w:val="449"/>
        </w:trPr>
        <w:tc>
          <w:tcPr>
            <w:tcW w:w="1182" w:type="dxa"/>
            <w:vAlign w:val="center"/>
          </w:tcPr>
          <w:p w:rsidR="0009187F" w:rsidRPr="00D019B4" w:rsidRDefault="0009187F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87" w:type="dxa"/>
            <w:gridSpan w:val="2"/>
            <w:vAlign w:val="center"/>
          </w:tcPr>
          <w:p w:rsidR="0009187F" w:rsidRPr="00D019B4" w:rsidRDefault="0009187F" w:rsidP="002B47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  <w:vAlign w:val="center"/>
          </w:tcPr>
          <w:p w:rsidR="0009187F" w:rsidRPr="00D019B4" w:rsidRDefault="0009187F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vAlign w:val="center"/>
          </w:tcPr>
          <w:p w:rsidR="0009187F" w:rsidRPr="00D019B4" w:rsidRDefault="0009187F" w:rsidP="002B47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0" w:type="dxa"/>
            <w:vAlign w:val="center"/>
          </w:tcPr>
          <w:p w:rsidR="0009187F" w:rsidRPr="004F27B6" w:rsidRDefault="0009187F" w:rsidP="002B476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1" w:type="dxa"/>
            <w:vAlign w:val="center"/>
          </w:tcPr>
          <w:p w:rsidR="0009187F" w:rsidRPr="0040517D" w:rsidRDefault="0009187F" w:rsidP="002B4767">
            <w:pPr>
              <w:rPr>
                <w:rFonts w:ascii="Times New Roman" w:hAnsi="Times New Roman" w:cs="Times New Roman"/>
              </w:rPr>
            </w:pPr>
          </w:p>
        </w:tc>
      </w:tr>
    </w:tbl>
    <w:p w:rsidR="0009187F" w:rsidRDefault="0009187F"/>
    <w:p w:rsidR="0009187F" w:rsidRDefault="0009187F"/>
    <w:p w:rsidR="0009187F" w:rsidRDefault="0009187F"/>
    <w:p w:rsidR="0009187F" w:rsidRDefault="0009187F"/>
    <w:p w:rsidR="0009187F" w:rsidRDefault="0009187F"/>
    <w:p w:rsidR="0009187F" w:rsidRDefault="0009187F"/>
    <w:sectPr w:rsidR="0009187F" w:rsidSect="009D0AA1">
      <w:headerReference w:type="default" r:id="rId6"/>
      <w:pgSz w:w="16838" w:h="11906" w:orient="landscape"/>
      <w:pgMar w:top="567" w:right="1417" w:bottom="56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960" w:rsidRDefault="00C17960" w:rsidP="009D0AA1">
      <w:pPr>
        <w:spacing w:after="0" w:line="240" w:lineRule="auto"/>
      </w:pPr>
      <w:r>
        <w:separator/>
      </w:r>
    </w:p>
  </w:endnote>
  <w:endnote w:type="continuationSeparator" w:id="0">
    <w:p w:rsidR="00C17960" w:rsidRDefault="00C17960" w:rsidP="009D0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960" w:rsidRDefault="00C17960" w:rsidP="009D0AA1">
      <w:pPr>
        <w:spacing w:after="0" w:line="240" w:lineRule="auto"/>
      </w:pPr>
      <w:r>
        <w:separator/>
      </w:r>
    </w:p>
  </w:footnote>
  <w:footnote w:type="continuationSeparator" w:id="0">
    <w:p w:rsidR="00C17960" w:rsidRDefault="00C17960" w:rsidP="009D0A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78"/>
      <w:gridCol w:w="10601"/>
      <w:gridCol w:w="1578"/>
    </w:tblGrid>
    <w:tr w:rsidR="009D0AA1" w:rsidTr="009D0AA1">
      <w:trPr>
        <w:trHeight w:val="265"/>
        <w:jc w:val="center"/>
      </w:trPr>
      <w:tc>
        <w:tcPr>
          <w:tcW w:w="1578" w:type="dxa"/>
        </w:tcPr>
        <w:p w:rsidR="009D0AA1" w:rsidRDefault="009D0AA1" w:rsidP="009D0AA1">
          <w:pPr>
            <w:pStyle w:val="stBilgi"/>
          </w:pPr>
          <w:r>
            <w:rPr>
              <w:noProof/>
              <w:lang w:eastAsia="tr-TR"/>
            </w:rPr>
            <w:drawing>
              <wp:inline distT="0" distB="0" distL="0" distR="0" wp14:anchorId="09A6CB6E" wp14:editId="5ED70357">
                <wp:extent cx="658495" cy="646430"/>
                <wp:effectExtent l="0" t="0" r="8255" b="1270"/>
                <wp:docPr id="25" name="Resim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495" cy="6464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601" w:type="dxa"/>
          <w:vAlign w:val="center"/>
        </w:tcPr>
        <w:p w:rsidR="009D0AA1" w:rsidRPr="00A4713F" w:rsidRDefault="009D0AA1" w:rsidP="009D0AA1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4713F">
            <w:rPr>
              <w:rFonts w:ascii="Times New Roman" w:hAnsi="Times New Roman" w:cs="Times New Roman"/>
              <w:b/>
              <w:sz w:val="24"/>
              <w:szCs w:val="24"/>
            </w:rPr>
            <w:t>T.C.</w:t>
          </w:r>
        </w:p>
        <w:p w:rsidR="009D0AA1" w:rsidRPr="00A4713F" w:rsidRDefault="009D0AA1" w:rsidP="009D0AA1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4713F">
            <w:rPr>
              <w:rFonts w:ascii="Times New Roman" w:hAnsi="Times New Roman" w:cs="Times New Roman"/>
              <w:b/>
              <w:sz w:val="24"/>
              <w:szCs w:val="24"/>
            </w:rPr>
            <w:t>DİCLE ÜNİVERSİTESİ</w:t>
          </w:r>
        </w:p>
        <w:p w:rsidR="009D0AA1" w:rsidRPr="00A4713F" w:rsidRDefault="009D0AA1" w:rsidP="009D0AA1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4713F">
            <w:rPr>
              <w:rFonts w:ascii="Times New Roman" w:hAnsi="Times New Roman" w:cs="Times New Roman"/>
              <w:b/>
              <w:sz w:val="24"/>
              <w:szCs w:val="24"/>
            </w:rPr>
            <w:t>Strateji Geliştirme Daire Başkanlığı</w:t>
          </w:r>
        </w:p>
        <w:p w:rsidR="009D0AA1" w:rsidRPr="00A4713F" w:rsidRDefault="009D0AA1" w:rsidP="009D0AA1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Hassas Görev Analiz</w:t>
          </w:r>
          <w:r w:rsidRPr="00A4713F">
            <w:rPr>
              <w:rFonts w:ascii="Times New Roman" w:hAnsi="Times New Roman" w:cs="Times New Roman"/>
              <w:b/>
              <w:sz w:val="24"/>
              <w:szCs w:val="24"/>
            </w:rPr>
            <w:t xml:space="preserve"> Formu</w:t>
          </w:r>
        </w:p>
      </w:tc>
      <w:tc>
        <w:tcPr>
          <w:tcW w:w="1578" w:type="dxa"/>
        </w:tcPr>
        <w:p w:rsidR="009D0AA1" w:rsidRDefault="009D0AA1" w:rsidP="009D0AA1">
          <w:pPr>
            <w:pStyle w:val="stBilgi"/>
          </w:pPr>
          <w:r>
            <w:rPr>
              <w:noProof/>
              <w:lang w:eastAsia="tr-TR"/>
            </w:rPr>
            <w:drawing>
              <wp:inline distT="0" distB="0" distL="0" distR="0" wp14:anchorId="79A817C7" wp14:editId="40A5167E">
                <wp:extent cx="658495" cy="643890"/>
                <wp:effectExtent l="0" t="0" r="8255" b="3810"/>
                <wp:docPr id="26" name="Resim 26" descr="C:\Users\lenovo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 descr="C:\Users\lenovo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495" cy="643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D0AA1" w:rsidRDefault="009D0AA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833"/>
    <w:rsid w:val="00002450"/>
    <w:rsid w:val="0009187F"/>
    <w:rsid w:val="000F564A"/>
    <w:rsid w:val="001966D1"/>
    <w:rsid w:val="001C231E"/>
    <w:rsid w:val="00254EAE"/>
    <w:rsid w:val="0029640F"/>
    <w:rsid w:val="002A3D11"/>
    <w:rsid w:val="002E4EE7"/>
    <w:rsid w:val="003439BB"/>
    <w:rsid w:val="003A769F"/>
    <w:rsid w:val="003D4CA3"/>
    <w:rsid w:val="0040517D"/>
    <w:rsid w:val="0041527A"/>
    <w:rsid w:val="00475CE2"/>
    <w:rsid w:val="004D522A"/>
    <w:rsid w:val="004E477F"/>
    <w:rsid w:val="004F27B6"/>
    <w:rsid w:val="005775B1"/>
    <w:rsid w:val="0059035E"/>
    <w:rsid w:val="005E1833"/>
    <w:rsid w:val="0073120A"/>
    <w:rsid w:val="007C2A52"/>
    <w:rsid w:val="007C6843"/>
    <w:rsid w:val="007E3B3F"/>
    <w:rsid w:val="00903A3A"/>
    <w:rsid w:val="009B012C"/>
    <w:rsid w:val="009D0AA1"/>
    <w:rsid w:val="009D5118"/>
    <w:rsid w:val="00AD0B8C"/>
    <w:rsid w:val="00AD6D3A"/>
    <w:rsid w:val="00B54173"/>
    <w:rsid w:val="00B64FD7"/>
    <w:rsid w:val="00BC4E5A"/>
    <w:rsid w:val="00BD7B1A"/>
    <w:rsid w:val="00C17960"/>
    <w:rsid w:val="00C30023"/>
    <w:rsid w:val="00C84904"/>
    <w:rsid w:val="00C909A2"/>
    <w:rsid w:val="00CC487F"/>
    <w:rsid w:val="00D019B4"/>
    <w:rsid w:val="00D37BDA"/>
    <w:rsid w:val="00F64647"/>
    <w:rsid w:val="00FD541E"/>
    <w:rsid w:val="00FE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376698"/>
  <w15:chartTrackingRefBased/>
  <w15:docId w15:val="{C066ED25-7312-45A1-A2BE-FA8B37A77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76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D0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D0A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D0AA1"/>
  </w:style>
  <w:style w:type="paragraph" w:styleId="AltBilgi">
    <w:name w:val="footer"/>
    <w:basedOn w:val="Normal"/>
    <w:link w:val="AltBilgiChar"/>
    <w:uiPriority w:val="99"/>
    <w:unhideWhenUsed/>
    <w:rsid w:val="009D0A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D0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6</Pages>
  <Words>1243</Words>
  <Characters>7087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48</cp:revision>
  <dcterms:created xsi:type="dcterms:W3CDTF">2026-09-08T06:06:00Z</dcterms:created>
  <dcterms:modified xsi:type="dcterms:W3CDTF">2026-09-10T06:31:00Z</dcterms:modified>
</cp:coreProperties>
</file>