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4604D2" w:rsidP="00733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Sivil Havacılık</w:t>
            </w:r>
            <w:r w:rsidR="00354B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Yüksekokulu </w:t>
            </w:r>
            <w:r w:rsidR="00733C38" w:rsidRPr="00733C38">
              <w:rPr>
                <w:rFonts w:ascii="Times New Roman" w:hAnsi="Times New Roman" w:cs="Times New Roman"/>
              </w:rPr>
              <w:t>/Bölüm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33C38">
              <w:rPr>
                <w:rFonts w:ascii="Times New Roman" w:hAnsi="Times New Roman" w:cs="Times New Roman"/>
              </w:rPr>
              <w:t>AKADEMİK PERSONEL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33C38">
              <w:rPr>
                <w:rFonts w:ascii="Times New Roman" w:hAnsi="Times New Roman" w:cs="Times New Roman"/>
              </w:rPr>
              <w:t xml:space="preserve"> [  </w:t>
            </w:r>
            <w:r w:rsidR="00354B8F">
              <w:rPr>
                <w:rFonts w:ascii="Times New Roman" w:hAnsi="Times New Roman" w:cs="Times New Roman"/>
              </w:rPr>
              <w:t>x</w:t>
            </w:r>
            <w:r w:rsidR="00733C38">
              <w:rPr>
                <w:rFonts w:ascii="Times New Roman" w:hAnsi="Times New Roman" w:cs="Times New Roman"/>
              </w:rPr>
              <w:t>] KADROLU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354B8F">
              <w:rPr>
                <w:rFonts w:ascii="Times New Roman" w:hAnsi="Times New Roman" w:cs="Times New Roman"/>
              </w:rPr>
              <w:t>x</w:t>
            </w:r>
            <w:r w:rsidR="00D04C9B" w:rsidRPr="00C23377">
              <w:rPr>
                <w:rFonts w:ascii="Times New Roman" w:hAnsi="Times New Roman" w:cs="Times New Roman"/>
              </w:rPr>
              <w:t xml:space="preserve">] </w:t>
            </w:r>
            <w:r w:rsidR="00733C38">
              <w:rPr>
                <w:rFonts w:ascii="Times New Roman" w:hAnsi="Times New Roman" w:cs="Times New Roman"/>
              </w:rPr>
              <w:t>SÖZLEŞMELİ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733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DR, DOÇ.DR. ,</w:t>
            </w:r>
            <w:r w:rsidRPr="00733C38">
              <w:rPr>
                <w:rFonts w:ascii="Times New Roman" w:hAnsi="Times New Roman" w:cs="Times New Roman"/>
              </w:rPr>
              <w:t xml:space="preserve"> DR.</w:t>
            </w:r>
            <w:r>
              <w:rPr>
                <w:rFonts w:ascii="Times New Roman" w:hAnsi="Times New Roman" w:cs="Times New Roman"/>
              </w:rPr>
              <w:t xml:space="preserve"> ÖĞR. ÜYESİ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733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92546" w:rsidP="00EF1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Müdür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354B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Akademik</w:t>
            </w:r>
            <w:r w:rsidR="00733C38" w:rsidRPr="00733C38">
              <w:rPr>
                <w:rFonts w:ascii="Times New Roman" w:hAnsi="Times New Roman" w:cs="Times New Roman"/>
              </w:rPr>
              <w:t xml:space="preserve">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733C38" w:rsidP="00733C38">
            <w:pPr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>Bölüm başkanı, bölümün her düzeyde eğitim - öğretim ve araştırmalarından ve bölüme ait her türlü faaliyetin düzenli ve verimli bir şekilde yürütülmesinden so</w:t>
            </w:r>
            <w:bookmarkStart w:id="0" w:name="_GoBack"/>
            <w:bookmarkEnd w:id="0"/>
            <w:r w:rsidRPr="00733C38">
              <w:rPr>
                <w:rFonts w:ascii="Times New Roman" w:hAnsi="Times New Roman" w:cs="Times New Roman"/>
              </w:rPr>
              <w:t xml:space="preserve">rumludur.  İlgili Mevzuat çerçevesinde, </w:t>
            </w:r>
            <w:r>
              <w:rPr>
                <w:rFonts w:ascii="Times New Roman" w:hAnsi="Times New Roman" w:cs="Times New Roman"/>
              </w:rPr>
              <w:t xml:space="preserve">Dicle </w:t>
            </w:r>
            <w:r w:rsidRPr="00733C38">
              <w:rPr>
                <w:rFonts w:ascii="Times New Roman" w:hAnsi="Times New Roman" w:cs="Times New Roman"/>
              </w:rPr>
              <w:t xml:space="preserve">Üniversitesi üst yönetimi tarafından belirlenen amaç ve ilkelere uygun olarak; Yüksekokulun </w:t>
            </w:r>
            <w:proofErr w:type="gramStart"/>
            <w:r w:rsidRPr="00733C38">
              <w:rPr>
                <w:rFonts w:ascii="Times New Roman" w:hAnsi="Times New Roman" w:cs="Times New Roman"/>
              </w:rPr>
              <w:t>vizyonu</w:t>
            </w:r>
            <w:proofErr w:type="gramEnd"/>
            <w:r w:rsidRPr="00733C38">
              <w:rPr>
                <w:rFonts w:ascii="Times New Roman" w:hAnsi="Times New Roman" w:cs="Times New Roman"/>
              </w:rPr>
              <w:t>, misyonu doğrultusunda Bölümün eğitim–öğretim, araştırmaları ile bölüme ait her türlü faaliyetin/çalışmanın düzenli, etkili ve verimli bir şekilde Müdürlükle koordineli olarak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Bölümün her düzeydeki eğitim-öğretim, araştırma ve bölümle ilgili her türlü faaliyeti düzenli, etkili ve verimli bir şekilde yürütmek. </w:t>
            </w:r>
          </w:p>
          <w:p w:rsidR="005A7C0D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>Lisans Eğitim-Öğretim ve Sınav Yönetmeliği ile yönergelere uygun hareket edilmesini ve işlem yapılmasını sağlamak.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 sekretaryası işlerinin yürütülmesini sağlamak.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yılı sonunda, bölümün geçmiş yıldaki eğitim-öğretim ve araştırma faaliyeti ile gelecek yıldaki çalışma planını açıklayan raporu Yüksekokul Müdürüne sunmak.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Bölümde bulunan öğretim elemanları arasında işbirliğini ve uyumu sağlamak. 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Bölümde bilimsel araştırmaların ve projelerin hazırlanmasını ve devamlılığını sağlamak.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öğrencilerinin eğitim-öğretim sorunları ile yakından ilgilenmek.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Bölümün bilimsel araştırma ve yayın gücünü artıcı önlemler almak, öğretim elemanlarının ulusal ve uluslararası faaliyetlere katılmalarını teşvik etmek ve onlara yardımcı olmak.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Yüksekokul Kurulu toplantılarına katılmak.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 Kurulunu toplamak ve başkanlık etmek.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döneminin başında uzmanlıklarına göre dersi yürütecek öğretim üyelerinin belirlendiği Bölüm Kuruluna başkanlık etmek.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döneminin başında, ders kayıt ve ekle-sil haftasında problem yaşayan öğrencilerin dilekçelerini sonuçlandırmak.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döneminin başında, Bölüme yeni gelen öğrencilere uygulanacak </w:t>
            </w:r>
            <w:proofErr w:type="gramStart"/>
            <w:r w:rsidRPr="00733C38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733C38">
              <w:rPr>
                <w:rFonts w:ascii="Times New Roman" w:hAnsi="Times New Roman" w:cs="Times New Roman"/>
              </w:rPr>
              <w:t xml:space="preserve"> programının planlamasını yapmak.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:rsidR="00B04584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Her eğitim-öğretim döneminde, öğrencilerin eğitim-öğretim konusundaki dilekçelerini sonuçlandırmak ve gerekenleri Yüksekokul Müdürlüğüne yazmak.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öğretim üyelerinin bölüme eğitim-öğretime ilişkin verdikleri dilekçeleri sonuçlandırmak ve gerekenleri Müdürlüğe yazmak. 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dersleri ile ilgili öğretim üyelerinden gelen ders telafi dilekçelerini sonuçlandırmak ve Müdürlüğe yazmak.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 öğretim elemanlarının izin dilekçelerini imzalamak ve Müdürlüğe bildirmek.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öğretim elemanlarının görev süresi uzatma dilekçe ve dosyalarını Müdürlüğe bildirmek.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Görev süresi uzatımı, atamalar ve unvanda yükselmelerde Bölüm görüşünü Müdürlüğe yazmak.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Müdürlüğün istediği yazılara görüş yazmak.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lastRenderedPageBreak/>
              <w:t xml:space="preserve">Bölümün bir sonraki eğitim öğretim yılı için öğrenci kontenjan sayısı görüşünü Müdürlüğe bildirmek.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Özel öğrenci statüsünden yararlanmak isteyen öğrencilerin dilekçelerini, ders eşleştirmelerini ve not dönüşümlerini Bölüm Kurulu Kararı ile sonuçlandırmak ve Müdürlüğe yazmak.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Yatay geçiş kontenjanlarını belirleyerek, Müdürlüğe yazmak.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öğretim üyelerinin ders ücreti hesaplamalarında kullanılacak ders yüklerini gösteren ders dağılımı çizelgesinin (çarşaf listelerin) ve puantajların hazırlanmasını sağlamak ve imzalayarak onaya sunmak.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Bölümde görevli öğretim elemanlarını izlemek ve görevlerini tam olarak yapmalarını sağlamak.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Bölümde yapılması gereken seçimlerin zamanında yapılmasını ve sonuçlandırılmasını sağlamak.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>Bölümün eğitim-öğretim alanına uygun Anabilim Dallarının oluşturulmasını sağlamak.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Bölümün eğitim-öğretim faaliyetini ve performans </w:t>
            </w:r>
            <w:proofErr w:type="gramStart"/>
            <w:r w:rsidRPr="00733C38">
              <w:rPr>
                <w:rFonts w:ascii="Times New Roman" w:hAnsi="Times New Roman" w:cs="Times New Roman"/>
              </w:rPr>
              <w:t>kriterlerini</w:t>
            </w:r>
            <w:proofErr w:type="gramEnd"/>
            <w:r w:rsidRPr="00733C38">
              <w:rPr>
                <w:rFonts w:ascii="Times New Roman" w:hAnsi="Times New Roman" w:cs="Times New Roman"/>
              </w:rPr>
              <w:t xml:space="preserve"> hazırlamak.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Bölümün paydaşı olan kurum ve kişilerle işbirliği yaparak, eğitim-öğretim ve araştırma faaliyetlerinin geliştirilmesine yönelik çalışmalarda bulunmak.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Ders planlarının diğer üniversiteler ve yurt dışındaki üniversitelerle uyum içinde olmasını ve güncel tutulmasını sağlamak.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Ders programı ve ders görevlendirmelerinin adil, objektif ve öğretim elemanlarının bilim alanlarına uygun olarak dengeli bir şekilde yapılmasını sağlamak.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733C38">
              <w:rPr>
                <w:rFonts w:ascii="Times New Roman" w:hAnsi="Times New Roman" w:cs="Times New Roman"/>
              </w:rPr>
              <w:t xml:space="preserve">Öğrencilerin başarı durumlarını izlemek.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Kalite geliştirme çalışmalarının yürütülmesini sağlamak.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Akademik Teşvik Geliştirme Ödeneği dosyalarının incelenmesine başkanlık etmek.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Bölüm kadro yapısının yeterli olması için gerekli planlamaları yapmak.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733C38">
              <w:rPr>
                <w:rFonts w:ascii="Times New Roman" w:hAnsi="Times New Roman" w:cs="Times New Roman"/>
              </w:rPr>
              <w:t xml:space="preserve">Sorumluluğundaki mevcut araç, gereç ve her türlü malzemenin yerinde ve ekonomik kullanılmasını sağlamak.  </w:t>
            </w:r>
            <w:proofErr w:type="gramEnd"/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 xml:space="preserve">Yüksekokul Müdürü’nün görev alanı ile ilgili verdiği diğer işleri yapmak. </w:t>
            </w:r>
          </w:p>
          <w:p w:rsidR="00733C38" w:rsidRPr="00733C38" w:rsidRDefault="00733C38" w:rsidP="00733C38">
            <w:pPr>
              <w:pStyle w:val="ListeParagraf"/>
              <w:numPr>
                <w:ilvl w:val="0"/>
                <w:numId w:val="4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733C38">
              <w:rPr>
                <w:rFonts w:ascii="Times New Roman" w:hAnsi="Times New Roman" w:cs="Times New Roman"/>
              </w:rPr>
              <w:t>Bölüm Başkanı, yaptığı iş/işlemlerden dolayı Yüksekokul Müdürüne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EF10AF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 ve açık alan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F20659" w:rsidP="00342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EF10AF" w:rsidRPr="00EF10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342D6D">
              <w:rPr>
                <w:rFonts w:ascii="Times New Roman" w:hAnsi="Times New Roman" w:cs="Times New Roman"/>
              </w:rPr>
              <w:t>Mali, Hukuksal</w:t>
            </w:r>
            <w:r w:rsidR="00EF10AF" w:rsidRPr="00EF10AF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342D6D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F20659" w:rsidP="00192546">
            <w:pPr>
              <w:ind w:left="360"/>
              <w:rPr>
                <w:rFonts w:ascii="Times New Roman" w:hAnsi="Times New Roman" w:cs="Times New Roman"/>
              </w:rPr>
            </w:pPr>
            <w:r w:rsidRPr="00F20659">
              <w:rPr>
                <w:rFonts w:ascii="Times New Roman" w:hAnsi="Times New Roman" w:cs="Times New Roman"/>
              </w:rPr>
              <w:t>En az lise veya dengi okul mezunu.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84413" w:rsidRDefault="00017C48" w:rsidP="00D84413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EF10AF" w:rsidRDefault="00EF10AF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B04584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Pozitif bakış açısına sahip.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proofErr w:type="gramStart"/>
            <w:r w:rsidRPr="00342D6D">
              <w:rPr>
                <w:rFonts w:ascii="Times New Roman" w:hAnsi="Times New Roman" w:cs="Times New Roman"/>
              </w:rPr>
              <w:t xml:space="preserve">Yöneticilik ve liderlik vasıflarına sahip. </w:t>
            </w:r>
            <w:proofErr w:type="gramEnd"/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>Temsil kabiliyeti.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Müzakere edebilme.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Muhakeme yapabilme.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İletişimi becerisi yüksek ve güler yüzlü.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>Dikkatli.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lastRenderedPageBreak/>
              <w:t xml:space="preserve">Düzgün konuşma yeteneğine sahip.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Değişim ve gelişime açık olma.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Düzenli ve disiplinli çalışma.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gramStart"/>
            <w:r w:rsidRPr="00342D6D">
              <w:rPr>
                <w:rFonts w:ascii="Times New Roman" w:hAnsi="Times New Roman" w:cs="Times New Roman"/>
              </w:rPr>
              <w:t xml:space="preserve">Ekip çalışmasına uyumlu ve katılımcı. </w:t>
            </w:r>
            <w:proofErr w:type="gramEnd"/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Güçlü hafıza.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Hızlı düşünme ve karar verebilme.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İkna kabiliyeti.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Sabırlı olma.            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Sorun çözebilme.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Sonuç odaklı olma. </w:t>
            </w:r>
          </w:p>
          <w:p w:rsidR="00054B87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>Sorumluluk alabilme.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 xml:space="preserve">Stres yönetimi.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gramStart"/>
            <w:r w:rsidRPr="00342D6D">
              <w:rPr>
                <w:rFonts w:ascii="Times New Roman" w:hAnsi="Times New Roman" w:cs="Times New Roman"/>
              </w:rPr>
              <w:t xml:space="preserve">Yoğun tempoda çalışabilme. </w:t>
            </w:r>
            <w:proofErr w:type="gramEnd"/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Etkili zaman yönetimi. </w:t>
            </w:r>
            <w:proofErr w:type="gramEnd"/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Koordinasyon.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>Planla</w:t>
            </w:r>
            <w:r>
              <w:rPr>
                <w:rFonts w:ascii="Times New Roman" w:hAnsi="Times New Roman" w:cs="Times New Roman"/>
              </w:rPr>
              <w:t xml:space="preserve">ma ve organizasyon yapabilme. </w:t>
            </w:r>
          </w:p>
          <w:p w:rsidR="00342D6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gramStart"/>
            <w:r w:rsidRPr="00342D6D">
              <w:rPr>
                <w:rFonts w:ascii="Times New Roman" w:hAnsi="Times New Roman" w:cs="Times New Roman"/>
              </w:rPr>
              <w:t>Proje geliştirebilme ve uy</w:t>
            </w:r>
            <w:r>
              <w:rPr>
                <w:rFonts w:ascii="Times New Roman" w:hAnsi="Times New Roman" w:cs="Times New Roman"/>
              </w:rPr>
              <w:t>gulayabilme.</w:t>
            </w:r>
            <w:r w:rsidRPr="00342D6D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342D6D" w:rsidRPr="005A7C0D" w:rsidRDefault="00342D6D" w:rsidP="00342D6D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42D6D">
              <w:rPr>
                <w:rFonts w:ascii="Times New Roman" w:hAnsi="Times New Roman" w:cs="Times New Roman"/>
              </w:rPr>
              <w:t>Proje liderliği vasfı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B04584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84413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621" w:rsidRDefault="00BF6621" w:rsidP="00D4376A">
      <w:pPr>
        <w:spacing w:after="0" w:line="240" w:lineRule="auto"/>
      </w:pPr>
      <w:r>
        <w:separator/>
      </w:r>
    </w:p>
  </w:endnote>
  <w:endnote w:type="continuationSeparator" w:id="0">
    <w:p w:rsidR="00BF6621" w:rsidRDefault="00BF662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95D" w:rsidRDefault="006359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54B8F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54B8F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95D" w:rsidRDefault="006359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621" w:rsidRDefault="00BF6621" w:rsidP="00D4376A">
      <w:pPr>
        <w:spacing w:after="0" w:line="240" w:lineRule="auto"/>
      </w:pPr>
      <w:r>
        <w:separator/>
      </w:r>
    </w:p>
  </w:footnote>
  <w:footnote w:type="continuationSeparator" w:id="0">
    <w:p w:rsidR="00BF6621" w:rsidRDefault="00BF662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95D" w:rsidRDefault="006359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4604D2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4604D2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r w:rsidRPr="004604D2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4604D2" w:rsidRPr="004604D2" w:rsidRDefault="004604D2" w:rsidP="004604D2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04D2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4604D2" w:rsidRDefault="004604D2" w:rsidP="004604D2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04D2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876AA1" w:rsidRPr="004604D2">
            <w:rPr>
              <w:rFonts w:ascii="Times New Roman" w:hAnsi="Times New Roman" w:cs="Times New Roman"/>
              <w:b/>
              <w:sz w:val="28"/>
              <w:szCs w:val="28"/>
            </w:rPr>
            <w:t>BÖLÜM BAŞKANLIKLARI</w:t>
          </w:r>
        </w:p>
        <w:p w:rsidR="00D4376A" w:rsidRPr="004604D2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4604D2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 w:rsidRPr="004604D2">
            <w:rPr>
              <w:rFonts w:ascii="Tahoma" w:hAnsi="Tahoma" w:cs="Tahoma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63595D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4604D2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63595D" w:rsidRDefault="00B745C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20.09</w:t>
          </w:r>
          <w:r w:rsidR="00D4376A"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RPr="004604D2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4604D2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4604D2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63595D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63595D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Pr="004604D2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95D" w:rsidRDefault="0063595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457848"/>
    <w:multiLevelType w:val="hybridMultilevel"/>
    <w:tmpl w:val="6778BC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6212E"/>
    <w:multiLevelType w:val="hybridMultilevel"/>
    <w:tmpl w:val="15F6BCB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FB9647D"/>
    <w:multiLevelType w:val="hybridMultilevel"/>
    <w:tmpl w:val="B414035C"/>
    <w:lvl w:ilvl="0" w:tplc="B6D22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DD455D"/>
    <w:multiLevelType w:val="hybridMultilevel"/>
    <w:tmpl w:val="8CA627D2"/>
    <w:lvl w:ilvl="0" w:tplc="0DA6ED9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93D2D"/>
    <w:multiLevelType w:val="hybridMultilevel"/>
    <w:tmpl w:val="5ED440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E6F64"/>
    <w:multiLevelType w:val="hybridMultilevel"/>
    <w:tmpl w:val="49CCA8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C82781"/>
    <w:multiLevelType w:val="hybridMultilevel"/>
    <w:tmpl w:val="69FE9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E7413"/>
    <w:multiLevelType w:val="hybridMultilevel"/>
    <w:tmpl w:val="BBF2AAB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21E8044D"/>
    <w:multiLevelType w:val="hybridMultilevel"/>
    <w:tmpl w:val="50843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A35E4"/>
    <w:multiLevelType w:val="hybridMultilevel"/>
    <w:tmpl w:val="30523E5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27856"/>
    <w:multiLevelType w:val="hybridMultilevel"/>
    <w:tmpl w:val="87AE89A2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930CDE"/>
    <w:multiLevelType w:val="hybridMultilevel"/>
    <w:tmpl w:val="996AF89E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2936E98"/>
    <w:multiLevelType w:val="hybridMultilevel"/>
    <w:tmpl w:val="FDC048B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37A452AA"/>
    <w:multiLevelType w:val="hybridMultilevel"/>
    <w:tmpl w:val="096E1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3FAA25D8"/>
    <w:multiLevelType w:val="hybridMultilevel"/>
    <w:tmpl w:val="0DFA9C68"/>
    <w:lvl w:ilvl="0" w:tplc="FF54F2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3C5814"/>
    <w:multiLevelType w:val="hybridMultilevel"/>
    <w:tmpl w:val="0F16FA3E"/>
    <w:lvl w:ilvl="0" w:tplc="001A654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F52303"/>
    <w:multiLevelType w:val="hybridMultilevel"/>
    <w:tmpl w:val="9FB0AD4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5476EC"/>
    <w:multiLevelType w:val="hybridMultilevel"/>
    <w:tmpl w:val="297CE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1D4D39"/>
    <w:multiLevelType w:val="hybridMultilevel"/>
    <w:tmpl w:val="4BCC2126"/>
    <w:lvl w:ilvl="0" w:tplc="F338313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EE0F8F"/>
    <w:multiLevelType w:val="hybridMultilevel"/>
    <w:tmpl w:val="37D6753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>
    <w:nsid w:val="5DC8010F"/>
    <w:multiLevelType w:val="hybridMultilevel"/>
    <w:tmpl w:val="70CE2B5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A22B93"/>
    <w:multiLevelType w:val="hybridMultilevel"/>
    <w:tmpl w:val="CF3A8B42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184CB4"/>
    <w:multiLevelType w:val="hybridMultilevel"/>
    <w:tmpl w:val="6612573C"/>
    <w:lvl w:ilvl="0" w:tplc="ADB694F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E878E7"/>
    <w:multiLevelType w:val="hybridMultilevel"/>
    <w:tmpl w:val="1BAAAB3E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>
    <w:nsid w:val="735A1CDA"/>
    <w:multiLevelType w:val="hybridMultilevel"/>
    <w:tmpl w:val="FFD89BC0"/>
    <w:lvl w:ilvl="0" w:tplc="3AAE7752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5"/>
  </w:num>
  <w:num w:numId="3">
    <w:abstractNumId w:val="26"/>
  </w:num>
  <w:num w:numId="4">
    <w:abstractNumId w:val="37"/>
  </w:num>
  <w:num w:numId="5">
    <w:abstractNumId w:val="6"/>
  </w:num>
  <w:num w:numId="6">
    <w:abstractNumId w:val="28"/>
  </w:num>
  <w:num w:numId="7">
    <w:abstractNumId w:val="13"/>
  </w:num>
  <w:num w:numId="8">
    <w:abstractNumId w:val="0"/>
  </w:num>
  <w:num w:numId="9">
    <w:abstractNumId w:val="22"/>
  </w:num>
  <w:num w:numId="10">
    <w:abstractNumId w:val="19"/>
  </w:num>
  <w:num w:numId="11">
    <w:abstractNumId w:val="41"/>
  </w:num>
  <w:num w:numId="12">
    <w:abstractNumId w:val="15"/>
  </w:num>
  <w:num w:numId="13">
    <w:abstractNumId w:val="29"/>
  </w:num>
  <w:num w:numId="14">
    <w:abstractNumId w:val="42"/>
  </w:num>
  <w:num w:numId="15">
    <w:abstractNumId w:val="24"/>
  </w:num>
  <w:num w:numId="16">
    <w:abstractNumId w:val="31"/>
  </w:num>
  <w:num w:numId="17">
    <w:abstractNumId w:val="2"/>
  </w:num>
  <w:num w:numId="18">
    <w:abstractNumId w:val="17"/>
  </w:num>
  <w:num w:numId="19">
    <w:abstractNumId w:val="12"/>
  </w:num>
  <w:num w:numId="20">
    <w:abstractNumId w:val="4"/>
  </w:num>
  <w:num w:numId="21">
    <w:abstractNumId w:val="9"/>
  </w:num>
  <w:num w:numId="22">
    <w:abstractNumId w:val="7"/>
  </w:num>
  <w:num w:numId="23">
    <w:abstractNumId w:val="23"/>
  </w:num>
  <w:num w:numId="24">
    <w:abstractNumId w:val="30"/>
  </w:num>
  <w:num w:numId="25">
    <w:abstractNumId w:val="18"/>
  </w:num>
  <w:num w:numId="26">
    <w:abstractNumId w:val="20"/>
  </w:num>
  <w:num w:numId="27">
    <w:abstractNumId w:val="32"/>
  </w:num>
  <w:num w:numId="28">
    <w:abstractNumId w:val="27"/>
  </w:num>
  <w:num w:numId="29">
    <w:abstractNumId w:val="39"/>
  </w:num>
  <w:num w:numId="30">
    <w:abstractNumId w:val="34"/>
  </w:num>
  <w:num w:numId="31">
    <w:abstractNumId w:val="40"/>
  </w:num>
  <w:num w:numId="32">
    <w:abstractNumId w:val="3"/>
  </w:num>
  <w:num w:numId="33">
    <w:abstractNumId w:val="16"/>
  </w:num>
  <w:num w:numId="34">
    <w:abstractNumId w:val="25"/>
  </w:num>
  <w:num w:numId="35">
    <w:abstractNumId w:val="11"/>
  </w:num>
  <w:num w:numId="36">
    <w:abstractNumId w:val="1"/>
  </w:num>
  <w:num w:numId="37">
    <w:abstractNumId w:val="10"/>
  </w:num>
  <w:num w:numId="38">
    <w:abstractNumId w:val="5"/>
  </w:num>
  <w:num w:numId="39">
    <w:abstractNumId w:val="33"/>
  </w:num>
  <w:num w:numId="40">
    <w:abstractNumId w:val="8"/>
  </w:num>
  <w:num w:numId="41">
    <w:abstractNumId w:val="38"/>
  </w:num>
  <w:num w:numId="42">
    <w:abstractNumId w:val="36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967"/>
    <w:rsid w:val="000251AF"/>
    <w:rsid w:val="00054B87"/>
    <w:rsid w:val="00061F18"/>
    <w:rsid w:val="000628D2"/>
    <w:rsid w:val="000961B8"/>
    <w:rsid w:val="000B12DF"/>
    <w:rsid w:val="000C30AB"/>
    <w:rsid w:val="000E128F"/>
    <w:rsid w:val="000E58F2"/>
    <w:rsid w:val="000F0C4A"/>
    <w:rsid w:val="001808C6"/>
    <w:rsid w:val="00187A69"/>
    <w:rsid w:val="00192546"/>
    <w:rsid w:val="001E74F5"/>
    <w:rsid w:val="002305DB"/>
    <w:rsid w:val="002F01DE"/>
    <w:rsid w:val="002F2A17"/>
    <w:rsid w:val="002F49FF"/>
    <w:rsid w:val="00333CA3"/>
    <w:rsid w:val="00342D6D"/>
    <w:rsid w:val="00354B8F"/>
    <w:rsid w:val="00366BB5"/>
    <w:rsid w:val="003B1854"/>
    <w:rsid w:val="00433B04"/>
    <w:rsid w:val="004423D5"/>
    <w:rsid w:val="00455A8D"/>
    <w:rsid w:val="004604D2"/>
    <w:rsid w:val="00474DFB"/>
    <w:rsid w:val="00475E07"/>
    <w:rsid w:val="004B5AE8"/>
    <w:rsid w:val="004C48B7"/>
    <w:rsid w:val="004C5513"/>
    <w:rsid w:val="004C7EE4"/>
    <w:rsid w:val="004F39D9"/>
    <w:rsid w:val="0050734A"/>
    <w:rsid w:val="00526A0F"/>
    <w:rsid w:val="00556536"/>
    <w:rsid w:val="00596DB5"/>
    <w:rsid w:val="005A7C0D"/>
    <w:rsid w:val="005C4C2C"/>
    <w:rsid w:val="005F45FD"/>
    <w:rsid w:val="005F644E"/>
    <w:rsid w:val="005F735C"/>
    <w:rsid w:val="0061178C"/>
    <w:rsid w:val="00620972"/>
    <w:rsid w:val="0063595D"/>
    <w:rsid w:val="00674B81"/>
    <w:rsid w:val="00685ABD"/>
    <w:rsid w:val="00686C05"/>
    <w:rsid w:val="00733C38"/>
    <w:rsid w:val="00747DBD"/>
    <w:rsid w:val="00762837"/>
    <w:rsid w:val="00834D02"/>
    <w:rsid w:val="00876AA1"/>
    <w:rsid w:val="008A54F3"/>
    <w:rsid w:val="008B270D"/>
    <w:rsid w:val="008C1215"/>
    <w:rsid w:val="008C449B"/>
    <w:rsid w:val="00916463"/>
    <w:rsid w:val="00927A3A"/>
    <w:rsid w:val="0094164A"/>
    <w:rsid w:val="00953311"/>
    <w:rsid w:val="00A0008C"/>
    <w:rsid w:val="00A64ED7"/>
    <w:rsid w:val="00AF1896"/>
    <w:rsid w:val="00B02924"/>
    <w:rsid w:val="00B04584"/>
    <w:rsid w:val="00B07C9F"/>
    <w:rsid w:val="00B40514"/>
    <w:rsid w:val="00B745C6"/>
    <w:rsid w:val="00B97B38"/>
    <w:rsid w:val="00BD502F"/>
    <w:rsid w:val="00BD5281"/>
    <w:rsid w:val="00BE560F"/>
    <w:rsid w:val="00BF6621"/>
    <w:rsid w:val="00C23377"/>
    <w:rsid w:val="00C83F9E"/>
    <w:rsid w:val="00D04C9B"/>
    <w:rsid w:val="00D11501"/>
    <w:rsid w:val="00D328E0"/>
    <w:rsid w:val="00D4376A"/>
    <w:rsid w:val="00D84413"/>
    <w:rsid w:val="00E628E1"/>
    <w:rsid w:val="00E67A00"/>
    <w:rsid w:val="00EF10AF"/>
    <w:rsid w:val="00EF1B90"/>
    <w:rsid w:val="00F20659"/>
    <w:rsid w:val="00F2458F"/>
    <w:rsid w:val="00F90086"/>
    <w:rsid w:val="00FA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12</cp:revision>
  <dcterms:created xsi:type="dcterms:W3CDTF">2018-10-30T11:17:00Z</dcterms:created>
  <dcterms:modified xsi:type="dcterms:W3CDTF">2018-11-21T12:16:00Z</dcterms:modified>
</cp:coreProperties>
</file>