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CC7168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CC7168" w:rsidRDefault="00BB1567" w:rsidP="00BB1567">
            <w:pPr>
              <w:pStyle w:val="Default"/>
              <w:rPr>
                <w:sz w:val="22"/>
                <w:szCs w:val="22"/>
              </w:rPr>
            </w:pPr>
            <w:r w:rsidRPr="00CC7168">
              <w:rPr>
                <w:sz w:val="22"/>
                <w:szCs w:val="22"/>
              </w:rPr>
              <w:t xml:space="preserve">İktisadi ve İdari Bilimler Fakültesi Dekanlığı/Personel İşleri Birimi 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CC7168" w:rsidRDefault="00054B87" w:rsidP="00716C1E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 xml:space="preserve">[ </w:t>
            </w:r>
            <w:r w:rsidR="004C48B7" w:rsidRPr="00CC7168">
              <w:rPr>
                <w:rFonts w:ascii="Times New Roman" w:hAnsi="Times New Roman" w:cs="Times New Roman"/>
              </w:rPr>
              <w:t>X</w:t>
            </w:r>
            <w:r w:rsidR="00187A69" w:rsidRPr="00CC7168">
              <w:rPr>
                <w:rFonts w:ascii="Times New Roman" w:hAnsi="Times New Roman" w:cs="Times New Roman"/>
              </w:rPr>
              <w:t xml:space="preserve"> ] </w:t>
            </w:r>
            <w:r w:rsidR="00716C1E" w:rsidRPr="00CC7168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C7168">
              <w:rPr>
                <w:rFonts w:ascii="Times New Roman" w:hAnsi="Times New Roman" w:cs="Times New Roman"/>
              </w:rPr>
              <w:t>[</w:t>
            </w:r>
            <w:r w:rsidR="00F529B9">
              <w:rPr>
                <w:rFonts w:ascii="Times New Roman" w:hAnsi="Times New Roman" w:cs="Times New Roman"/>
              </w:rPr>
              <w:t xml:space="preserve"> </w:t>
            </w:r>
            <w:r w:rsidR="00D04C9B" w:rsidRPr="00CC7168">
              <w:rPr>
                <w:rFonts w:ascii="Times New Roman" w:hAnsi="Times New Roman" w:cs="Times New Roman"/>
              </w:rPr>
              <w:t xml:space="preserve"> ] S</w:t>
            </w:r>
            <w:r w:rsidR="00187A69" w:rsidRPr="00CC7168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CC7168" w:rsidRDefault="00BB1567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Şef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CC7168" w:rsidRDefault="00BB1567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CC7168" w:rsidRDefault="00716C1E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CC7168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CC7168" w:rsidRDefault="004C48B7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CC7168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CC7168" w:rsidRDefault="00716C1E" w:rsidP="00187A69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CC716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CC7168" w:rsidRDefault="00716C1E">
            <w:pPr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CC7168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CC7168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BB1567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D4376A" w:rsidRPr="00C23377" w:rsidTr="00CC7168">
        <w:tc>
          <w:tcPr>
            <w:tcW w:w="10087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CC7168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Yapılan iş ve işlemlere ilişkin kanun, mevzuat ve yönetmelik değişikliklerini sürekli takip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Personel işleri ile ilgili Fakülteye gelen ve giden tüm yazışmaların takibini yapmak, cevaplarının zamanında yazılmasını sağlamak.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Stratejik Plan, Sabotaj Planı, 24 Saat Çalışma Planı ve birim faaliyetlerinin hazırlanmasında sekreterlik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özlük hakları ile ilgili günlük yazışmaları, atama, görevlendirme vb. önem sırasına göre iş akışına sunmak, takip ve kontrol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Fakültenin akademik kadro talepleriyle ilgili yazışmaları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Açıktan atanacak akademik personelin jüri üyelerine görev yazılarını hazırlamak, Bölüm ve Ana Bilim Dalı Başkanlıklarının görüş talep yazılarını hazırlamak, kazanan aday/adayların atanma önerisini Yönetim Kuruluna sunmak üzere kararları yazmak, atanmasına ve işe başlamasına müteakip SGK girişlerini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Bölüm Başkanlıkları, Anabilim Dalı Başkanlıkları, Fakülte Senato Temsilcisi, Fakülte Yönetim Kurulu ve Fakülte Kurulu üyelerinin seçimi ve atanmaları ile ilgili yazışmaları yapmak ve görev sürelerini takip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personelin görev sürelerinin uzatma tekliflerini bölümlerden istemek ve yeniden atanabilmesi için gerekli yazışmaları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özlük haklarına ilişkin gerekli tüm belgeleri zamanında maaş tahakkuka vermek.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Özlük ile ilgili bilgi edinme birimi yazışmalarını yapmak.</w:t>
            </w:r>
          </w:p>
          <w:p w:rsidR="004244E2" w:rsidRDefault="00BB1567" w:rsidP="004244E2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yıllık, mazeret, doğum ve ücretsiz izin vb. dosyaya işlemek ve takibini yapmak.</w:t>
            </w:r>
          </w:p>
          <w:p w:rsidR="00BB1567" w:rsidRPr="004244E2" w:rsidRDefault="00BB1567" w:rsidP="004244E2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İdari personelin aylık mesai devam çizelgesini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izin ve raporlarını haftalık olarak Rektörlüğe bildirmek.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sağlık raporlarını sıhhi izin oluruna çevirmek için Dekanlık Oluru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sağlık raporlarını, kadrolarının olduğu birimlere ve Rektörlüğe bildirilmek.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lastRenderedPageBreak/>
              <w:t xml:space="preserve">Akademik ve idari personelin almış oldukları sağlık raporlarının süresinin bitiminde göreve başlamasını Rektörlük Makamına bildirmek, raporun bir örneğini Tahakkuk </w:t>
            </w:r>
            <w:r w:rsidR="004244E2">
              <w:rPr>
                <w:rFonts w:ascii="Times New Roman" w:hAnsi="Times New Roman" w:cs="Times New Roman"/>
              </w:rPr>
              <w:t xml:space="preserve">büroya </w:t>
            </w:r>
            <w:r w:rsidRPr="00BB1567">
              <w:rPr>
                <w:rFonts w:ascii="Times New Roman" w:hAnsi="Times New Roman" w:cs="Times New Roman"/>
              </w:rPr>
              <w:t>vermek.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emeklilik işlemleri ile naklen ayrılan ve istifa eden personelin yazışmalarını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Nakil giden personel için nakil bildirimi hazırlamak.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İdari personelin asalet tasdik işlemlerini yürütmek.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İdari personelin asalet tasdikinden sonra Yemin Belgesini Fakülte Sekreterinin onayına sunmak ve takibini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personel ile ilgili hususlarda Fakülte Kurulu ve Fakülte Yönetim Kurulu gündemini ve kararlarını hazırlamak, işlemi biten kararları karar defterine yapıştırmak.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personele ait mal bildirim formları ile ilgili gerekli yazışmaları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personele gelen tebliğ yazılarını ilgililere tebliğ etmek.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ve idari personelin disiplin işlemlerini gizlilik esasına göre yürütmek.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Görevde yükselmeleri takip etmek ve ilgili yazışmaları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Birimlerde görev yapan akademik ve idari personelin listelerini hazırlamak ve güncel tutulmasını sağlamak.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Akademik personelin izinli ve raporlu olduğu durumlarda gönderilen ders telafi programlarının kontrolünü yapmak.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Yasal mevzuat ile ilgili akademik ve idari personeli bilgilendirmek ve yönlendirmek.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Personel ile ilgili işlemleri koordine etmek ve denetlemek.</w:t>
            </w:r>
          </w:p>
          <w:p w:rsidR="00BB1567" w:rsidRPr="00BB1567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Pr="00CC7168" w:rsidRDefault="00BB1567" w:rsidP="00BB1567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CC7168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CC7168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CC7168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CC7168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C7168" w:rsidRDefault="00017C48" w:rsidP="00CC7168">
            <w:pPr>
              <w:ind w:left="720"/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 w:rsidRPr="00CC7168">
              <w:rPr>
                <w:rFonts w:ascii="Times New Roman" w:hAnsi="Times New Roman" w:cs="Times New Roman"/>
              </w:rPr>
              <w:t>X</w:t>
            </w:r>
            <w:r w:rsidRPr="00CC7168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CC7168">
              <w:rPr>
                <w:rFonts w:ascii="Times New Roman" w:hAnsi="Times New Roman" w:cs="Times New Roman"/>
              </w:rPr>
              <w:t xml:space="preserve"> </w:t>
            </w:r>
            <w:r w:rsidRPr="00CC7168">
              <w:rPr>
                <w:rFonts w:ascii="Times New Roman" w:hAnsi="Times New Roman" w:cs="Times New Roman"/>
              </w:rPr>
              <w:t xml:space="preserve"> ] Her İkisi</w:t>
            </w:r>
            <w:r w:rsidR="00CC7168" w:rsidRPr="00CC7168">
              <w:rPr>
                <w:rFonts w:ascii="Times New Roman" w:hAnsi="Times New Roman" w:cs="Times New Roman"/>
              </w:rPr>
              <w:t xml:space="preserve"> </w:t>
            </w:r>
            <w:r w:rsidRPr="00CC7168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CC7168">
            <w:pPr>
              <w:ind w:left="720"/>
              <w:rPr>
                <w:rFonts w:ascii="Times New Roman" w:hAnsi="Times New Roman" w:cs="Times New Roman"/>
              </w:rPr>
            </w:pPr>
            <w:r w:rsidRPr="00CC7168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586A54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4244E2">
              <w:rPr>
                <w:rFonts w:ascii="Times New Roman" w:hAnsi="Times New Roman" w:cs="Times New Roman"/>
              </w:rPr>
              <w:t>hakim</w:t>
            </w:r>
            <w:proofErr w:type="gramEnd"/>
            <w:r w:rsidRPr="004244E2">
              <w:rPr>
                <w:rFonts w:ascii="Times New Roman" w:hAnsi="Times New Roman" w:cs="Times New Roman"/>
              </w:rPr>
              <w:t xml:space="preserve"> olan ve yorum yapabilen.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054B87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CC7168">
        <w:tc>
          <w:tcPr>
            <w:tcW w:w="10087" w:type="dxa"/>
            <w:gridSpan w:val="3"/>
          </w:tcPr>
          <w:p w:rsidR="00017C48" w:rsidRPr="00C23377" w:rsidRDefault="00586A54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CC7168" w:rsidRPr="00C23377" w:rsidRDefault="00CC7168" w:rsidP="00CC716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CC7168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  <w:proofErr w:type="gramEnd"/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CC7168" w:rsidRPr="00CB1F3A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CC7168" w:rsidRPr="00CC7168" w:rsidRDefault="00CC7168" w:rsidP="00CC716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50F" w:rsidRDefault="0042550F" w:rsidP="00D4376A">
      <w:pPr>
        <w:spacing w:after="0" w:line="240" w:lineRule="auto"/>
      </w:pPr>
      <w:r>
        <w:separator/>
      </w:r>
    </w:p>
  </w:endnote>
  <w:endnote w:type="continuationSeparator" w:id="0">
    <w:p w:rsidR="0042550F" w:rsidRDefault="0042550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9B9" w:rsidRDefault="00F529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08352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32BF7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32BF7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32BF7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9B9" w:rsidRDefault="00F529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50F" w:rsidRDefault="0042550F" w:rsidP="00D4376A">
      <w:pPr>
        <w:spacing w:after="0" w:line="240" w:lineRule="auto"/>
      </w:pPr>
      <w:r>
        <w:separator/>
      </w:r>
    </w:p>
  </w:footnote>
  <w:footnote w:type="continuationSeparator" w:id="0">
    <w:p w:rsidR="0042550F" w:rsidRDefault="0042550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9B9" w:rsidRDefault="00F529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524"/>
      <w:gridCol w:w="1661"/>
      <w:gridCol w:w="1379"/>
    </w:tblGrid>
    <w:tr w:rsidR="00D4376A" w:rsidTr="00CC7168">
      <w:trPr>
        <w:cantSplit/>
        <w:trHeight w:val="300"/>
      </w:trPr>
      <w:tc>
        <w:tcPr>
          <w:tcW w:w="695" w:type="pct"/>
          <w:vMerge w:val="restart"/>
          <w:vAlign w:val="center"/>
          <w:hideMark/>
        </w:tcPr>
        <w:p w:rsidR="00D4376A" w:rsidRDefault="00832BF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77C6E4F" wp14:editId="7BA0C747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9" w:type="pct"/>
          <w:vMerge w:val="restart"/>
          <w:vAlign w:val="center"/>
          <w:hideMark/>
        </w:tcPr>
        <w:p w:rsidR="00D4376A" w:rsidRPr="00AE346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E346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CC7168" w:rsidRDefault="00AE3461" w:rsidP="00CC716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E3461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PERSONEL İŞLERİ BİRİMİ </w:t>
          </w:r>
          <w:r w:rsidR="00D4376A" w:rsidRPr="00AE346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CC716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F529B9">
            <w:rPr>
              <w:rFonts w:ascii="Times New Roman" w:hAnsi="Times New Roman" w:cs="Times New Roman"/>
              <w:b/>
              <w:bCs/>
              <w:sz w:val="18"/>
              <w:szCs w:val="18"/>
            </w:rPr>
            <w:t>008</w:t>
          </w:r>
        </w:p>
      </w:tc>
    </w:tr>
    <w:tr w:rsidR="00D4376A" w:rsidTr="00CC7168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CC716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CC7168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832BF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CC7168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C716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9B9" w:rsidRDefault="00F529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3"/>
  </w:num>
  <w:num w:numId="12">
    <w:abstractNumId w:val="3"/>
  </w:num>
  <w:num w:numId="13">
    <w:abstractNumId w:val="9"/>
  </w:num>
  <w:num w:numId="14">
    <w:abstractNumId w:val="14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83528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66BB5"/>
    <w:rsid w:val="00415674"/>
    <w:rsid w:val="004244E2"/>
    <w:rsid w:val="0042550F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86A54"/>
    <w:rsid w:val="005F644E"/>
    <w:rsid w:val="00674B81"/>
    <w:rsid w:val="00686C05"/>
    <w:rsid w:val="00716C1E"/>
    <w:rsid w:val="00762837"/>
    <w:rsid w:val="00832BF7"/>
    <w:rsid w:val="00834D02"/>
    <w:rsid w:val="008A54F3"/>
    <w:rsid w:val="008C449B"/>
    <w:rsid w:val="00927A3A"/>
    <w:rsid w:val="00953311"/>
    <w:rsid w:val="00A0008C"/>
    <w:rsid w:val="00A64ED7"/>
    <w:rsid w:val="00AC24D8"/>
    <w:rsid w:val="00AE3461"/>
    <w:rsid w:val="00B02924"/>
    <w:rsid w:val="00B07C9F"/>
    <w:rsid w:val="00B40514"/>
    <w:rsid w:val="00BB1567"/>
    <w:rsid w:val="00BD5281"/>
    <w:rsid w:val="00BE560F"/>
    <w:rsid w:val="00C23377"/>
    <w:rsid w:val="00CC7168"/>
    <w:rsid w:val="00D04C9B"/>
    <w:rsid w:val="00D11501"/>
    <w:rsid w:val="00D4376A"/>
    <w:rsid w:val="00E67A00"/>
    <w:rsid w:val="00EF1B90"/>
    <w:rsid w:val="00F2458F"/>
    <w:rsid w:val="00F5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0C0115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4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2018-10-30T07:00:00Z</dcterms:created>
  <dcterms:modified xsi:type="dcterms:W3CDTF">2022-04-04T08:05:00Z</dcterms:modified>
</cp:coreProperties>
</file>